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85" w:rsidRPr="00610685" w:rsidRDefault="00610685" w:rsidP="00610685">
      <w:pPr>
        <w:pStyle w:val="Title"/>
        <w:spacing w:line="360" w:lineRule="auto"/>
        <w:rPr>
          <w:spacing w:val="10"/>
          <w:sz w:val="36"/>
        </w:rPr>
      </w:pPr>
      <w:r w:rsidRPr="00610685">
        <w:rPr>
          <w:spacing w:val="10"/>
          <w:sz w:val="36"/>
        </w:rPr>
        <w:t xml:space="preserve">TECHNICAL OFFER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for the assignment to </w:t>
      </w:r>
    </w:p>
    <w:p w:rsidR="004E0C60" w:rsidRDefault="004E0C60" w:rsidP="00610685">
      <w:pPr>
        <w:pStyle w:val="Title"/>
        <w:spacing w:line="360" w:lineRule="auto"/>
        <w:rPr>
          <w:spacing w:val="0"/>
        </w:rPr>
      </w:pPr>
      <w:r w:rsidRPr="004E0C60">
        <w:rPr>
          <w:spacing w:val="0"/>
        </w:rPr>
        <w:t xml:space="preserve">International Mitigation Consultant </w:t>
      </w:r>
    </w:p>
    <w:p w:rsid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by </w:t>
      </w:r>
    </w:p>
    <w:sdt>
      <w:sdtPr>
        <w:rPr>
          <w:rStyle w:val="Style1"/>
        </w:rPr>
        <w:alias w:val="Full Name"/>
        <w:tag w:val="Full Name"/>
        <w:id w:val="-388728287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bookmarkStart w:id="0" w:name="_GoBack" w:displacedByCustomXml="prev"/>
        <w:p w:rsidR="00610685" w:rsidRPr="00610685" w:rsidRDefault="00C328DA" w:rsidP="00610685">
          <w:pPr>
            <w:jc w:val="center"/>
          </w:pPr>
          <w:r w:rsidRPr="00C328DA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to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noProof/>
          <w:spacing w:val="0"/>
        </w:rPr>
        <w:drawing>
          <wp:anchor distT="0" distB="0" distL="114300" distR="114300" simplePos="0" relativeHeight="251659264" behindDoc="0" locked="0" layoutInCell="1" allowOverlap="1" wp14:anchorId="40F6EED2" wp14:editId="5C34D0D2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10685">
        <w:rPr>
          <w:spacing w:val="0"/>
        </w:rPr>
        <w:t>REC-Caucasus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under </w:t>
      </w:r>
    </w:p>
    <w:p w:rsidR="00610685" w:rsidRPr="00610685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 xml:space="preserve">the project </w:t>
      </w:r>
    </w:p>
    <w:p w:rsidR="00C97C36" w:rsidRDefault="00610685" w:rsidP="00610685">
      <w:pPr>
        <w:pStyle w:val="Title"/>
        <w:spacing w:line="360" w:lineRule="auto"/>
        <w:rPr>
          <w:spacing w:val="0"/>
        </w:rPr>
      </w:pPr>
      <w:r w:rsidRPr="00610685">
        <w:rPr>
          <w:spacing w:val="0"/>
        </w:rPr>
        <w:t>Georgia’s Integrated Transparency Framework for Implementation of the Paris Agreement</w:t>
      </w:r>
    </w:p>
    <w:p w:rsidR="00610685" w:rsidRDefault="00610685" w:rsidP="00610685"/>
    <w:p w:rsidR="00610685" w:rsidRDefault="00610685" w:rsidP="00610685">
      <w:pPr>
        <w:jc w:val="center"/>
      </w:pPr>
      <w:r>
        <w:rPr>
          <w:noProof/>
        </w:rPr>
        <w:drawing>
          <wp:inline distT="0" distB="0" distL="0" distR="0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85" w:rsidRDefault="00610685" w:rsidP="00610685"/>
    <w:p w:rsidR="00610685" w:rsidRDefault="00610685" w:rsidP="00610685">
      <w:pPr>
        <w:pStyle w:val="Heading1"/>
      </w:pPr>
      <w:r>
        <w:lastRenderedPageBreak/>
        <w:t>Concept of Assignment</w:t>
      </w:r>
    </w:p>
    <w:p w:rsidR="00610685" w:rsidRDefault="00610685" w:rsidP="00610685">
      <w:pPr>
        <w:ind w:left="360"/>
        <w:rPr>
          <w:i/>
        </w:rPr>
      </w:pPr>
      <w:r w:rsidRPr="00610685">
        <w:rPr>
          <w:i/>
        </w:rPr>
        <w:t xml:space="preserve">Please provide a description of the concept for the assignment </w:t>
      </w:r>
      <w:r>
        <w:rPr>
          <w:i/>
        </w:rPr>
        <w:t>in accordance to</w:t>
      </w:r>
      <w:r w:rsidRPr="00610685">
        <w:rPr>
          <w:i/>
        </w:rPr>
        <w:t xml:space="preserve"> the tabular format</w:t>
      </w:r>
      <w:r>
        <w:rPr>
          <w:i/>
        </w:rPr>
        <w:t xml:space="preserve"> presented</w:t>
      </w:r>
      <w:r w:rsidRPr="00610685">
        <w:rPr>
          <w:i/>
        </w:rPr>
        <w:t xml:space="preserve"> below: 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3099"/>
        <w:gridCol w:w="1218"/>
        <w:gridCol w:w="1103"/>
        <w:gridCol w:w="3287"/>
      </w:tblGrid>
      <w:tr w:rsidR="00F83B2B" w:rsidTr="005A69FE">
        <w:trPr>
          <w:tblHeader/>
        </w:trPr>
        <w:tc>
          <w:tcPr>
            <w:tcW w:w="3099" w:type="dxa"/>
            <w:shd w:val="clear" w:color="auto" w:fill="E6EEF0" w:themeFill="accent5" w:themeFillTint="33"/>
            <w:vAlign w:val="center"/>
          </w:tcPr>
          <w:p w:rsidR="00610685" w:rsidRPr="00F83B2B" w:rsidRDefault="00F83B2B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Deadline</w:t>
            </w:r>
          </w:p>
        </w:tc>
        <w:tc>
          <w:tcPr>
            <w:tcW w:w="3287" w:type="dxa"/>
            <w:shd w:val="clear" w:color="auto" w:fill="E6EEF0" w:themeFill="accent5" w:themeFillTint="33"/>
            <w:vAlign w:val="center"/>
          </w:tcPr>
          <w:p w:rsidR="00610685" w:rsidRPr="00F83B2B" w:rsidRDefault="00610685" w:rsidP="00F83B2B">
            <w:pPr>
              <w:jc w:val="center"/>
              <w:rPr>
                <w:b/>
                <w:sz w:val="24"/>
              </w:rPr>
            </w:pPr>
            <w:r w:rsidRPr="00F83B2B">
              <w:rPr>
                <w:b/>
                <w:sz w:val="24"/>
              </w:rPr>
              <w:t>Approach</w:t>
            </w:r>
          </w:p>
        </w:tc>
      </w:tr>
      <w:tr w:rsidR="00F83B2B" w:rsidTr="004E0C60">
        <w:trPr>
          <w:trHeight w:val="737"/>
        </w:trPr>
        <w:tc>
          <w:tcPr>
            <w:tcW w:w="8707" w:type="dxa"/>
            <w:gridSpan w:val="4"/>
            <w:vAlign w:val="center"/>
          </w:tcPr>
          <w:p w:rsidR="00F83B2B" w:rsidRPr="00F83B2B" w:rsidRDefault="004E0C60" w:rsidP="00AE21AC">
            <w:pPr>
              <w:rPr>
                <w:b/>
                <w:i/>
              </w:rPr>
            </w:pPr>
            <w:r w:rsidRPr="004E0C60">
              <w:rPr>
                <w:b/>
                <w:i/>
              </w:rPr>
              <w:t>Report on international experience on NDC tracking systems including best available practices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="004E0C60">
              <w:t xml:space="preserve">analysis of international experience 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sdt>
          <w:sdtPr>
            <w:rPr>
              <w:rStyle w:val="Style2"/>
            </w:rPr>
            <w:alias w:val="Date"/>
            <w:tag w:val="Date"/>
            <w:id w:val="-2062702675"/>
            <w:placeholder>
              <w:docPart w:val="DefaultPlaceholder_-1854013437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4E0C60" w:rsidP="006106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Default="004E0C60" w:rsidP="00610685">
            <w:r w:rsidRPr="004E0C60">
              <w:rPr>
                <w:b/>
                <w:i/>
              </w:rPr>
              <w:t>Report and presentation on methodology on setting up the NDC tracking system based on mitigation measures according to SCAP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m</w:t>
            </w:r>
            <w:r>
              <w:rPr>
                <w:rFonts w:ascii="Sylfaen" w:hAnsi="Sylfaen"/>
              </w:rPr>
              <w:t>ethodology development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-413474476"/>
            <w:placeholder>
              <w:docPart w:val="88FE7B5FDA9D4888AE87CB922BA46035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4E0C60" w:rsidP="0061068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E0C60" w:rsidTr="004E0C60">
        <w:trPr>
          <w:trHeight w:val="680"/>
        </w:trPr>
        <w:tc>
          <w:tcPr>
            <w:tcW w:w="8707" w:type="dxa"/>
            <w:gridSpan w:val="4"/>
          </w:tcPr>
          <w:p w:rsidR="004E0C60" w:rsidRDefault="004E0C60" w:rsidP="00610685">
            <w:r w:rsidRPr="004E0C60">
              <w:rPr>
                <w:b/>
                <w:i/>
              </w:rPr>
              <w:t>Report on UNFCCC requirements on assessment of mitigation policies</w:t>
            </w:r>
          </w:p>
        </w:tc>
      </w:tr>
      <w:tr w:rsidR="00F83B2B" w:rsidTr="005A69FE">
        <w:trPr>
          <w:trHeight w:val="2154"/>
        </w:trPr>
        <w:tc>
          <w:tcPr>
            <w:tcW w:w="3099" w:type="dxa"/>
          </w:tcPr>
          <w:p w:rsidR="00610685" w:rsidRDefault="00F83B2B" w:rsidP="00610685">
            <w:r w:rsidRPr="00F83B2B">
              <w:rPr>
                <w:b/>
              </w:rPr>
              <w:t>Task:</w:t>
            </w:r>
            <w:r>
              <w:t xml:space="preserve"> </w:t>
            </w:r>
            <w:r w:rsidR="004E0C60">
              <w:t>Analysis of international requirements</w:t>
            </w:r>
          </w:p>
        </w:tc>
        <w:tc>
          <w:tcPr>
            <w:tcW w:w="1218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491521491"/>
            <w:placeholder>
              <w:docPart w:val="093AB0DD1E21481AA0B08CBBD9D4556E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610685" w:rsidRDefault="00F83B2B" w:rsidP="00610685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610685" w:rsidRDefault="00F83B2B" w:rsidP="0061068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Pr="004E0C60" w:rsidRDefault="004E0C60" w:rsidP="00610685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4E0C60">
              <w:rPr>
                <w:rFonts w:ascii="Arial" w:hAnsi="Arial" w:cs="Arial"/>
                <w:b/>
                <w:bCs/>
                <w:i/>
                <w:sz w:val="20"/>
              </w:rPr>
              <w:t>Report and presentation on guidance and procedures for the assessment of mitigation policies</w:t>
            </w:r>
          </w:p>
        </w:tc>
      </w:tr>
      <w:tr w:rsidR="004E0C60" w:rsidTr="005A69FE">
        <w:trPr>
          <w:trHeight w:val="2154"/>
        </w:trPr>
        <w:tc>
          <w:tcPr>
            <w:tcW w:w="3099" w:type="dxa"/>
          </w:tcPr>
          <w:p w:rsidR="004E0C60" w:rsidRDefault="004E0C60" w:rsidP="004E0C60">
            <w:r w:rsidRPr="00F83B2B">
              <w:rPr>
                <w:b/>
              </w:rPr>
              <w:t>Task:</w:t>
            </w:r>
            <w:r>
              <w:t xml:space="preserve"> m</w:t>
            </w:r>
            <w:r>
              <w:rPr>
                <w:rFonts w:ascii="Sylfaen" w:hAnsi="Sylfaen"/>
              </w:rPr>
              <w:t>ethodology development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158579425"/>
            <w:placeholder>
              <w:docPart w:val="E7D91F7C28FB44BAABF53430BE8F0313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4E0C60" w:rsidRDefault="004E0C60" w:rsidP="004E0C60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4E0C60" w:rsidRDefault="004E0C60" w:rsidP="004E0C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Default="004E0C60" w:rsidP="00610685">
            <w:r w:rsidRPr="004E0C60">
              <w:rPr>
                <w:rFonts w:ascii="Arial" w:hAnsi="Arial" w:cs="Arial"/>
                <w:b/>
                <w:bCs/>
                <w:i/>
                <w:sz w:val="20"/>
              </w:rPr>
              <w:t>Report and presentation methodology for evaluating multiple benefits with quantitative goals and progress indicators</w:t>
            </w:r>
          </w:p>
        </w:tc>
      </w:tr>
      <w:tr w:rsidR="004E0C60" w:rsidTr="005A69FE">
        <w:trPr>
          <w:trHeight w:val="2154"/>
        </w:trPr>
        <w:tc>
          <w:tcPr>
            <w:tcW w:w="3099" w:type="dxa"/>
          </w:tcPr>
          <w:p w:rsidR="004E0C60" w:rsidRDefault="004E0C60" w:rsidP="004E0C60">
            <w:r w:rsidRPr="00F83B2B">
              <w:rPr>
                <w:b/>
              </w:rPr>
              <w:t>Task:</w:t>
            </w:r>
            <w:r>
              <w:t xml:space="preserve"> m</w:t>
            </w:r>
            <w:r>
              <w:rPr>
                <w:rFonts w:ascii="Sylfaen" w:hAnsi="Sylfaen"/>
              </w:rPr>
              <w:t>ethodology development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-1021935311"/>
            <w:placeholder>
              <w:docPart w:val="37215D8840D24E28B0FBBC84E8A3F93B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4E0C60" w:rsidRDefault="004E0C60" w:rsidP="004E0C60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4E0C60" w:rsidRDefault="004E0C60" w:rsidP="004E0C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Default="004E0C60" w:rsidP="00610685">
            <w:r w:rsidRPr="004E0C60">
              <w:rPr>
                <w:rFonts w:ascii="Arial" w:hAnsi="Arial" w:cs="Arial"/>
                <w:b/>
                <w:bCs/>
                <w:i/>
                <w:sz w:val="20"/>
              </w:rPr>
              <w:t>Report on international experience on identifying constraints and gaps in NDC implementation</w:t>
            </w:r>
          </w:p>
        </w:tc>
      </w:tr>
      <w:tr w:rsidR="004E0C60" w:rsidTr="005A69FE">
        <w:trPr>
          <w:trHeight w:val="2154"/>
        </w:trPr>
        <w:tc>
          <w:tcPr>
            <w:tcW w:w="3099" w:type="dxa"/>
          </w:tcPr>
          <w:p w:rsidR="004E0C60" w:rsidRDefault="004E0C60" w:rsidP="004E0C60">
            <w:r w:rsidRPr="00F83B2B">
              <w:rPr>
                <w:b/>
              </w:rPr>
              <w:t>Task:</w:t>
            </w:r>
            <w:r>
              <w:t xml:space="preserve"> Analysis of international requirements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619104113"/>
            <w:placeholder>
              <w:docPart w:val="CCB3AF9E3FFE488FB2F5D715FBC7440A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4E0C60" w:rsidRDefault="004E0C60" w:rsidP="004E0C60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4E0C60" w:rsidRDefault="004E0C60" w:rsidP="004E0C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Default="004E0C60" w:rsidP="004E0C60">
            <w:r w:rsidRPr="004E0C60">
              <w:rPr>
                <w:rFonts w:ascii="Arial" w:hAnsi="Arial" w:cs="Arial"/>
                <w:b/>
                <w:bCs/>
                <w:i/>
                <w:sz w:val="20"/>
              </w:rPr>
              <w:t>Report on a diagnosis methodology for identifying constraints and gaps in NDC implementation</w:t>
            </w:r>
          </w:p>
        </w:tc>
      </w:tr>
      <w:tr w:rsidR="004E0C60" w:rsidTr="005A69FE">
        <w:trPr>
          <w:trHeight w:val="2154"/>
        </w:trPr>
        <w:tc>
          <w:tcPr>
            <w:tcW w:w="3099" w:type="dxa"/>
          </w:tcPr>
          <w:p w:rsidR="004E0C60" w:rsidRDefault="004E0C60" w:rsidP="004E0C60">
            <w:r w:rsidRPr="00F83B2B">
              <w:rPr>
                <w:b/>
              </w:rPr>
              <w:t>Task:</w:t>
            </w:r>
            <w:r>
              <w:t xml:space="preserve"> m</w:t>
            </w:r>
            <w:r>
              <w:rPr>
                <w:rFonts w:ascii="Sylfaen" w:hAnsi="Sylfaen"/>
              </w:rPr>
              <w:t>ethodology development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-1349793040"/>
            <w:placeholder>
              <w:docPart w:val="BC979BBC353647AE93B0FBACB895D620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4E0C60" w:rsidRDefault="004E0C60" w:rsidP="004E0C60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4E0C60" w:rsidRDefault="004E0C60" w:rsidP="004E0C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Default="004E0C60" w:rsidP="004E0C60">
            <w:r w:rsidRPr="004E0C60">
              <w:rPr>
                <w:rFonts w:ascii="Arial" w:hAnsi="Arial" w:cs="Arial"/>
                <w:b/>
                <w:bCs/>
                <w:i/>
                <w:sz w:val="20"/>
              </w:rPr>
              <w:t>Report on template for technology specification</w:t>
            </w:r>
          </w:p>
        </w:tc>
      </w:tr>
      <w:tr w:rsidR="004E0C60" w:rsidTr="005A69FE">
        <w:trPr>
          <w:trHeight w:val="2154"/>
        </w:trPr>
        <w:tc>
          <w:tcPr>
            <w:tcW w:w="3099" w:type="dxa"/>
          </w:tcPr>
          <w:p w:rsidR="004E0C60" w:rsidRDefault="004E0C60" w:rsidP="004E0C60">
            <w:r w:rsidRPr="00F83B2B">
              <w:rPr>
                <w:b/>
              </w:rPr>
              <w:t>Task:</w:t>
            </w:r>
            <w:r>
              <w:t xml:space="preserve"> m</w:t>
            </w:r>
            <w:r>
              <w:rPr>
                <w:rFonts w:ascii="Sylfaen" w:hAnsi="Sylfaen"/>
              </w:rPr>
              <w:t>ethodology development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157431904"/>
            <w:placeholder>
              <w:docPart w:val="4F2D4198F6C74A3C8A187CCF8780FCE0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4E0C60" w:rsidRDefault="004E0C60" w:rsidP="004E0C60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4E0C60" w:rsidRDefault="004E0C60" w:rsidP="004E0C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4E0C60">
        <w:trPr>
          <w:trHeight w:val="850"/>
        </w:trPr>
        <w:tc>
          <w:tcPr>
            <w:tcW w:w="8707" w:type="dxa"/>
            <w:gridSpan w:val="4"/>
          </w:tcPr>
          <w:p w:rsidR="004E0C60" w:rsidRDefault="004E0C60" w:rsidP="004E0C60">
            <w:r w:rsidRPr="004E0C60">
              <w:rPr>
                <w:rFonts w:ascii="Arial" w:hAnsi="Arial" w:cs="Arial"/>
                <w:b/>
                <w:bCs/>
                <w:i/>
                <w:sz w:val="20"/>
              </w:rPr>
              <w:t>Report and presentation on a methodology for the development of evidence-based policy measures by incorporating the scientific community in the prioritization of climate-friendly technologies</w:t>
            </w:r>
          </w:p>
        </w:tc>
      </w:tr>
      <w:tr w:rsidR="004E0C60" w:rsidTr="005A69FE">
        <w:trPr>
          <w:trHeight w:val="2154"/>
        </w:trPr>
        <w:tc>
          <w:tcPr>
            <w:tcW w:w="3099" w:type="dxa"/>
          </w:tcPr>
          <w:p w:rsidR="004E0C60" w:rsidRDefault="004E0C60" w:rsidP="004E0C60">
            <w:r w:rsidRPr="00F83B2B">
              <w:rPr>
                <w:b/>
              </w:rPr>
              <w:t>Task:</w:t>
            </w:r>
            <w:r>
              <w:t xml:space="preserve"> m</w:t>
            </w:r>
            <w:r>
              <w:rPr>
                <w:rFonts w:ascii="Sylfaen" w:hAnsi="Sylfaen"/>
              </w:rPr>
              <w:t>ethodology development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rStyle w:val="Style2"/>
            </w:rPr>
            <w:alias w:val="Date"/>
            <w:tag w:val="Date"/>
            <w:id w:val="356932169"/>
            <w:placeholder>
              <w:docPart w:val="FC827222E55449C48C74DD9FB2011161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:rsidR="004E0C60" w:rsidRDefault="004E0C60" w:rsidP="004E0C60">
                <w:r w:rsidRPr="0041590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287" w:type="dxa"/>
          </w:tcPr>
          <w:p w:rsidR="004E0C60" w:rsidRDefault="004E0C60" w:rsidP="004E0C6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0C60" w:rsidTr="005A69FE">
        <w:trPr>
          <w:trHeight w:val="850"/>
        </w:trPr>
        <w:tc>
          <w:tcPr>
            <w:tcW w:w="3099" w:type="dxa"/>
          </w:tcPr>
          <w:p w:rsidR="004E0C60" w:rsidRDefault="004E0C60" w:rsidP="004E0C60">
            <w:pPr>
              <w:rPr>
                <w:b/>
              </w:rPr>
            </w:pPr>
            <w:r>
              <w:rPr>
                <w:b/>
              </w:rPr>
              <w:t xml:space="preserve">Total Days of the Assignment </w:t>
            </w:r>
          </w:p>
        </w:tc>
        <w:tc>
          <w:tcPr>
            <w:tcW w:w="1218" w:type="dxa"/>
          </w:tcPr>
          <w:p w:rsidR="004E0C60" w:rsidRDefault="004E0C60" w:rsidP="004E0C60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*</w:t>
            </w:r>
          </w:p>
        </w:tc>
        <w:tc>
          <w:tcPr>
            <w:tcW w:w="4390" w:type="dxa"/>
            <w:gridSpan w:val="2"/>
            <w:shd w:val="clear" w:color="auto" w:fill="E1E6E6" w:themeFill="accent6" w:themeFillTint="33"/>
          </w:tcPr>
          <w:p w:rsidR="004E0C60" w:rsidRDefault="004E0C60" w:rsidP="004E0C60">
            <w:pPr>
              <w:jc w:val="right"/>
            </w:pPr>
            <w:r w:rsidRPr="0035432F">
              <w:rPr>
                <w:sz w:val="20"/>
              </w:rPr>
              <w:t>*</w:t>
            </w:r>
            <w:r w:rsidRPr="0035432F">
              <w:rPr>
                <w:i/>
                <w:sz w:val="20"/>
              </w:rPr>
              <w:t xml:space="preserve">Total days of the assignment should not be more than </w:t>
            </w:r>
            <w:r>
              <w:rPr>
                <w:i/>
                <w:sz w:val="20"/>
              </w:rPr>
              <w:t>24</w:t>
            </w:r>
            <w:r w:rsidRPr="0035432F">
              <w:rPr>
                <w:i/>
                <w:sz w:val="20"/>
              </w:rPr>
              <w:t xml:space="preserve"> man-days</w:t>
            </w:r>
          </w:p>
        </w:tc>
      </w:tr>
      <w:tr w:rsidR="004E0C60" w:rsidTr="005A69FE">
        <w:trPr>
          <w:trHeight w:val="850"/>
        </w:trPr>
        <w:tc>
          <w:tcPr>
            <w:tcW w:w="3099" w:type="dxa"/>
          </w:tcPr>
          <w:p w:rsidR="004E0C60" w:rsidRDefault="004E0C60" w:rsidP="004E0C60">
            <w:pPr>
              <w:rPr>
                <w:b/>
              </w:rPr>
            </w:pPr>
            <w:r>
              <w:rPr>
                <w:b/>
              </w:rPr>
              <w:t>Duration of the Assignment</w:t>
            </w:r>
          </w:p>
        </w:tc>
        <w:tc>
          <w:tcPr>
            <w:tcW w:w="5608" w:type="dxa"/>
            <w:gridSpan w:val="3"/>
          </w:tcPr>
          <w:p w:rsidR="004E0C60" w:rsidRPr="00AE21AC" w:rsidRDefault="004E0C60" w:rsidP="004E0C60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from: </w:t>
            </w:r>
            <w:sdt>
              <w:sdtPr>
                <w:rPr>
                  <w:b/>
                  <w:i/>
                </w:rPr>
                <w:id w:val="-6913005"/>
                <w:placeholder>
                  <w:docPart w:val="A08AB4BFDD3043D4A6F1FBCA0B1DB483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  <w:r w:rsidRPr="00AE21AC">
              <w:rPr>
                <w:b/>
                <w:i/>
              </w:rPr>
              <w:t xml:space="preserve">  </w:t>
            </w:r>
          </w:p>
          <w:p w:rsidR="004E0C60" w:rsidRPr="00AE21AC" w:rsidRDefault="004E0C60" w:rsidP="004E0C60">
            <w:pPr>
              <w:rPr>
                <w:b/>
                <w:i/>
              </w:rPr>
            </w:pPr>
            <w:r w:rsidRPr="00AE21AC">
              <w:rPr>
                <w:b/>
                <w:i/>
              </w:rPr>
              <w:t xml:space="preserve">to: </w:t>
            </w:r>
            <w:sdt>
              <w:sdtPr>
                <w:rPr>
                  <w:b/>
                  <w:i/>
                </w:rPr>
                <w:id w:val="831107931"/>
                <w:placeholder>
                  <w:docPart w:val="A08AB4BFDD3043D4A6F1FBCA0B1DB483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E21AC">
                  <w:rPr>
                    <w:rStyle w:val="PlaceholderText"/>
                    <w:b/>
                    <w:i/>
                  </w:rPr>
                  <w:t>Click or tap to enter a date.</w:t>
                </w:r>
              </w:sdtContent>
            </w:sdt>
          </w:p>
        </w:tc>
      </w:tr>
    </w:tbl>
    <w:p w:rsidR="00610685" w:rsidRDefault="00610685" w:rsidP="00610685">
      <w:pPr>
        <w:ind w:left="360"/>
      </w:pPr>
    </w:p>
    <w:p w:rsidR="005A69FE" w:rsidRDefault="005A69FE" w:rsidP="005A69FE">
      <w:pPr>
        <w:ind w:left="360"/>
        <w:jc w:val="both"/>
      </w:pPr>
    </w:p>
    <w:p w:rsidR="005A69FE" w:rsidRDefault="005A69FE" w:rsidP="005A69FE">
      <w:pPr>
        <w:ind w:left="360"/>
        <w:jc w:val="both"/>
      </w:pPr>
      <w:r>
        <w:t xml:space="preserve">Draft deliverables of the assignment are a subject of agreement with PMU, CCD, and stakeholders </w:t>
      </w:r>
      <w:r w:rsidRPr="005A69FE">
        <w:rPr>
          <w:i/>
        </w:rPr>
        <w:t>(if necessary).</w:t>
      </w:r>
    </w:p>
    <w:p w:rsidR="005A69FE" w:rsidRDefault="005A69FE" w:rsidP="005A69FE">
      <w:pPr>
        <w:ind w:left="360"/>
        <w:jc w:val="both"/>
      </w:pPr>
      <w:r>
        <w:t xml:space="preserve">The assignment will be implemented in close collaboration with </w:t>
      </w:r>
      <w:r w:rsidR="004E0C60">
        <w:t>National mitigation expert</w:t>
      </w:r>
      <w:r>
        <w:t xml:space="preserve">, PMU and CCD, including kick off meeting for introductory discussion and regular meetings on consideration of deliverables including JF meetings. </w:t>
      </w:r>
    </w:p>
    <w:p w:rsidR="005A69FE" w:rsidRDefault="005A69FE" w:rsidP="005A69FE">
      <w:pPr>
        <w:ind w:left="360"/>
        <w:jc w:val="both"/>
      </w:pPr>
    </w:p>
    <w:p w:rsidR="005A69FE" w:rsidRDefault="005A69FE" w:rsidP="00610685">
      <w:pPr>
        <w:ind w:left="360"/>
      </w:pPr>
    </w:p>
    <w:p w:rsidR="005A69FE" w:rsidRPr="00610685" w:rsidRDefault="005A69FE" w:rsidP="00610685">
      <w:pPr>
        <w:ind w:left="360"/>
      </w:pPr>
    </w:p>
    <w:sectPr w:rsidR="005A69FE" w:rsidRPr="00610685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BD" w:rsidRDefault="002B2BBD" w:rsidP="00C97C36">
      <w:pPr>
        <w:spacing w:after="0" w:line="240" w:lineRule="auto"/>
      </w:pPr>
      <w:r>
        <w:separator/>
      </w:r>
    </w:p>
  </w:endnote>
  <w:endnote w:type="continuationSeparator" w:id="0">
    <w:p w:rsidR="002B2BBD" w:rsidRDefault="002B2BBD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36" w:rsidRDefault="00C97C3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4-2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97C36" w:rsidRDefault="004E0C6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April 22, 2021</w:t>
                                </w:r>
                              </w:p>
                            </w:sdtContent>
                          </w:sdt>
                          <w:p w:rsidR="00C97C36" w:rsidRDefault="00C97C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4-2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97C36" w:rsidRDefault="004E0C6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April 22, 2021</w:t>
                          </w:r>
                        </w:p>
                      </w:sdtContent>
                    </w:sdt>
                    <w:p w:rsidR="00C97C36" w:rsidRDefault="00C97C3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" fillcolor="#7030a0" stroked="f" strokeweight="3pt">
              <v:textbox>
                <w:txbxContent>
                  <w:p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BD" w:rsidRDefault="002B2BBD" w:rsidP="00C97C36">
      <w:pPr>
        <w:spacing w:after="0" w:line="240" w:lineRule="auto"/>
      </w:pPr>
      <w:r>
        <w:separator/>
      </w:r>
    </w:p>
  </w:footnote>
  <w:footnote w:type="continuationSeparator" w:id="0">
    <w:p w:rsidR="002B2BBD" w:rsidRDefault="002B2BBD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3A2B5A" wp14:editId="1E9DF9CF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" o:allowincell="f" fillcolor="#7030a0" stroked="f">
              <v:textbox style="mso-fit-shape-to-text:t" inset=",0,,0">
                <w:txbxContent>
                  <w:p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YuPWAqQ6lEsmQhbrIiyHEu+LSMw3JYBetghE/ukTY56+WDsZNoTZtWPTM+ip7dvofOtcPZyahupufjq854mgcQ==" w:salt="9OQCXJ9r85TAu7QjPQA8A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85"/>
    <w:rsid w:val="001079B5"/>
    <w:rsid w:val="00123F15"/>
    <w:rsid w:val="001633BD"/>
    <w:rsid w:val="002B2BBD"/>
    <w:rsid w:val="0035432F"/>
    <w:rsid w:val="00394460"/>
    <w:rsid w:val="004D2827"/>
    <w:rsid w:val="004E0C60"/>
    <w:rsid w:val="00532310"/>
    <w:rsid w:val="005A1A2E"/>
    <w:rsid w:val="005A69FE"/>
    <w:rsid w:val="00610685"/>
    <w:rsid w:val="00614C91"/>
    <w:rsid w:val="00982696"/>
    <w:rsid w:val="00AA0E03"/>
    <w:rsid w:val="00AD6E15"/>
    <w:rsid w:val="00AE21AC"/>
    <w:rsid w:val="00B57AB2"/>
    <w:rsid w:val="00C328DA"/>
    <w:rsid w:val="00C358D3"/>
    <w:rsid w:val="00C66E94"/>
    <w:rsid w:val="00C97C36"/>
    <w:rsid w:val="00DB3EEC"/>
    <w:rsid w:val="00F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DCA02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332D-1F43-4930-B138-8B573A6DA3AC}"/>
      </w:docPartPr>
      <w:docPartBody>
        <w:p w:rsidR="006E5D82" w:rsidRDefault="002F41B4"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08B2-1359-412E-AFE9-A99AC9BD4520}"/>
      </w:docPartPr>
      <w:docPartBody>
        <w:p w:rsidR="006E5D82" w:rsidRDefault="002F41B4"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FE7B5FDA9D4888AE87CB922BA4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C409-4285-4C00-A152-BE4F82D05000}"/>
      </w:docPartPr>
      <w:docPartBody>
        <w:p w:rsidR="006E5D82" w:rsidRDefault="002F41B4" w:rsidP="002F41B4">
          <w:pPr>
            <w:pStyle w:val="88FE7B5FDA9D4888AE87CB922BA46035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3AB0DD1E21481AA0B08CBBD9D4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864A-E8E1-4901-9855-529E3979F2A9}"/>
      </w:docPartPr>
      <w:docPartBody>
        <w:p w:rsidR="006E5D82" w:rsidRDefault="002F41B4" w:rsidP="002F41B4">
          <w:pPr>
            <w:pStyle w:val="093AB0DD1E21481AA0B08CBBD9D4556E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D91F7C28FB44BAABF53430BE8F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FEFE-6605-41B9-8278-85409D4D78BB}"/>
      </w:docPartPr>
      <w:docPartBody>
        <w:p w:rsidR="00F6185A" w:rsidRDefault="00126787" w:rsidP="00126787">
          <w:pPr>
            <w:pStyle w:val="E7D91F7C28FB44BAABF53430BE8F0313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215D8840D24E28B0FBBC84E8A3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8B1D-5352-4EAC-BF96-F699D48CF659}"/>
      </w:docPartPr>
      <w:docPartBody>
        <w:p w:rsidR="00F6185A" w:rsidRDefault="00126787" w:rsidP="00126787">
          <w:pPr>
            <w:pStyle w:val="37215D8840D24E28B0FBBC84E8A3F93B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B3AF9E3FFE488FB2F5D715FBC7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167F-EE4C-4C3F-8CB7-AC9860C24E9C}"/>
      </w:docPartPr>
      <w:docPartBody>
        <w:p w:rsidR="00F6185A" w:rsidRDefault="00126787" w:rsidP="00126787">
          <w:pPr>
            <w:pStyle w:val="CCB3AF9E3FFE488FB2F5D715FBC7440A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979BBC353647AE93B0FBACB895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8468-4199-48E8-B62C-6C9E5616C127}"/>
      </w:docPartPr>
      <w:docPartBody>
        <w:p w:rsidR="00F6185A" w:rsidRDefault="00126787" w:rsidP="00126787">
          <w:pPr>
            <w:pStyle w:val="BC979BBC353647AE93B0FBACB895D620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2D4198F6C74A3C8A187CCF8780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4817-9025-4278-A2B7-18E8B739C317}"/>
      </w:docPartPr>
      <w:docPartBody>
        <w:p w:rsidR="00F6185A" w:rsidRDefault="00126787" w:rsidP="00126787">
          <w:pPr>
            <w:pStyle w:val="4F2D4198F6C74A3C8A187CCF8780FCE0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827222E55449C48C74DD9FB201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3F09-E883-421F-BFBA-5819D9DEA9F4}"/>
      </w:docPartPr>
      <w:docPartBody>
        <w:p w:rsidR="00F6185A" w:rsidRDefault="00126787" w:rsidP="00126787">
          <w:pPr>
            <w:pStyle w:val="FC827222E55449C48C74DD9FB2011161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8AB4BFDD3043D4A6F1FBCA0B1D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EF6E-8F4E-4359-A5DC-5C65FBA21824}"/>
      </w:docPartPr>
      <w:docPartBody>
        <w:p w:rsidR="00F6185A" w:rsidRDefault="00126787" w:rsidP="00126787">
          <w:pPr>
            <w:pStyle w:val="A08AB4BFDD3043D4A6F1FBCA0B1DB483"/>
          </w:pPr>
          <w:r w:rsidRPr="00415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126787"/>
    <w:rsid w:val="002F41B4"/>
    <w:rsid w:val="00595A6B"/>
    <w:rsid w:val="006E5D82"/>
    <w:rsid w:val="00732AC3"/>
    <w:rsid w:val="00BB1728"/>
    <w:rsid w:val="00C30802"/>
    <w:rsid w:val="00DE4153"/>
    <w:rsid w:val="00DE5F1E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787"/>
    <w:rPr>
      <w:color w:val="808080"/>
    </w:rPr>
  </w:style>
  <w:style w:type="paragraph" w:customStyle="1" w:styleId="88FE7B5FDA9D4888AE87CB922BA46035">
    <w:name w:val="88FE7B5FDA9D4888AE87CB922BA46035"/>
    <w:rsid w:val="002F41B4"/>
  </w:style>
  <w:style w:type="paragraph" w:customStyle="1" w:styleId="093AB0DD1E21481AA0B08CBBD9D4556E">
    <w:name w:val="093AB0DD1E21481AA0B08CBBD9D4556E"/>
    <w:rsid w:val="002F41B4"/>
  </w:style>
  <w:style w:type="paragraph" w:customStyle="1" w:styleId="34BA7981102E4209B7D452950DEB0186">
    <w:name w:val="34BA7981102E4209B7D452950DEB0186"/>
    <w:rsid w:val="002F41B4"/>
  </w:style>
  <w:style w:type="paragraph" w:customStyle="1" w:styleId="7ECA83578EE3491DA1F4E41033B97E29">
    <w:name w:val="7ECA83578EE3491DA1F4E41033B97E29"/>
    <w:rsid w:val="002F41B4"/>
  </w:style>
  <w:style w:type="paragraph" w:customStyle="1" w:styleId="E7D91F7C28FB44BAABF53430BE8F0313">
    <w:name w:val="E7D91F7C28FB44BAABF53430BE8F0313"/>
    <w:rsid w:val="00126787"/>
  </w:style>
  <w:style w:type="paragraph" w:customStyle="1" w:styleId="37215D8840D24E28B0FBBC84E8A3F93B">
    <w:name w:val="37215D8840D24E28B0FBBC84E8A3F93B"/>
    <w:rsid w:val="00126787"/>
  </w:style>
  <w:style w:type="paragraph" w:customStyle="1" w:styleId="CCB3AF9E3FFE488FB2F5D715FBC7440A">
    <w:name w:val="CCB3AF9E3FFE488FB2F5D715FBC7440A"/>
    <w:rsid w:val="00126787"/>
  </w:style>
  <w:style w:type="paragraph" w:customStyle="1" w:styleId="D05FE24398344D09B9A2C7CD5B4590E7">
    <w:name w:val="D05FE24398344D09B9A2C7CD5B4590E7"/>
    <w:rsid w:val="00126787"/>
  </w:style>
  <w:style w:type="paragraph" w:customStyle="1" w:styleId="2D3EAAFC6FE7488C979BC9897619FDD7">
    <w:name w:val="2D3EAAFC6FE7488C979BC9897619FDD7"/>
    <w:rsid w:val="00126787"/>
  </w:style>
  <w:style w:type="paragraph" w:customStyle="1" w:styleId="BC979BBC353647AE93B0FBACB895D620">
    <w:name w:val="BC979BBC353647AE93B0FBACB895D620"/>
    <w:rsid w:val="00126787"/>
  </w:style>
  <w:style w:type="paragraph" w:customStyle="1" w:styleId="82B36858FE2C46AABADDB86A019F27F9">
    <w:name w:val="82B36858FE2C46AABADDB86A019F27F9"/>
    <w:rsid w:val="00126787"/>
  </w:style>
  <w:style w:type="paragraph" w:customStyle="1" w:styleId="2BF493A3C32F4FD1B13A313E7D3F1096">
    <w:name w:val="2BF493A3C32F4FD1B13A313E7D3F1096"/>
    <w:rsid w:val="00126787"/>
  </w:style>
  <w:style w:type="paragraph" w:customStyle="1" w:styleId="4F2D4198F6C74A3C8A187CCF8780FCE0">
    <w:name w:val="4F2D4198F6C74A3C8A187CCF8780FCE0"/>
    <w:rsid w:val="00126787"/>
  </w:style>
  <w:style w:type="paragraph" w:customStyle="1" w:styleId="95A36B23677648AA8D8D06F430B70832">
    <w:name w:val="95A36B23677648AA8D8D06F430B70832"/>
    <w:rsid w:val="00126787"/>
  </w:style>
  <w:style w:type="paragraph" w:customStyle="1" w:styleId="7BB458BC2A2742878E50547A5F30DB33">
    <w:name w:val="7BB458BC2A2742878E50547A5F30DB33"/>
    <w:rsid w:val="00126787"/>
  </w:style>
  <w:style w:type="paragraph" w:customStyle="1" w:styleId="FC827222E55449C48C74DD9FB2011161">
    <w:name w:val="FC827222E55449C48C74DD9FB2011161"/>
    <w:rsid w:val="00126787"/>
  </w:style>
  <w:style w:type="paragraph" w:customStyle="1" w:styleId="3E91219C1427414C9101C563704534BD">
    <w:name w:val="3E91219C1427414C9101C563704534BD"/>
    <w:rsid w:val="00126787"/>
  </w:style>
  <w:style w:type="paragraph" w:customStyle="1" w:styleId="A08AB4BFDD3043D4A6F1FBCA0B1DB483">
    <w:name w:val="A08AB4BFDD3043D4A6F1FBCA0B1DB483"/>
    <w:rsid w:val="00126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0AEBC-48AA-4FA3-A95C-5F7B2531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94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2021-02-10T12:03:00Z</dcterms:created>
  <dcterms:modified xsi:type="dcterms:W3CDTF">2021-04-21T12:19:00Z</dcterms:modified>
</cp:coreProperties>
</file>