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9" w:type="dxa"/>
        <w:tblLayout w:type="fixed"/>
        <w:tblLook w:val="04A0" w:firstRow="1" w:lastRow="0" w:firstColumn="1" w:lastColumn="0" w:noHBand="0" w:noVBand="1"/>
      </w:tblPr>
      <w:tblGrid>
        <w:gridCol w:w="284"/>
        <w:gridCol w:w="9105"/>
      </w:tblGrid>
      <w:tr w:rsidR="0099325E" w:rsidRPr="005A7477" w14:paraId="1C60F5C1" w14:textId="77777777" w:rsidTr="003E46BC">
        <w:trPr>
          <w:trHeight w:val="986"/>
        </w:trPr>
        <w:tc>
          <w:tcPr>
            <w:tcW w:w="284" w:type="dxa"/>
            <w:tcBorders>
              <w:bottom w:val="thinThickSmallGap" w:sz="24" w:space="0" w:color="002060"/>
            </w:tcBorders>
            <w:shd w:val="clear" w:color="auto" w:fill="auto"/>
          </w:tcPr>
          <w:p w14:paraId="5CAE2EE4" w14:textId="77777777" w:rsidR="0099325E" w:rsidRPr="00DA601C" w:rsidRDefault="0099325E" w:rsidP="003E46BC">
            <w:pPr>
              <w:ind w:left="-142"/>
              <w:rPr>
                <w:rFonts w:ascii="Calibri" w:eastAsia="Calibri" w:hAnsi="Calibri" w:cs="Arial"/>
                <w:b/>
                <w:bCs/>
                <w:color w:val="002060"/>
                <w:sz w:val="18"/>
                <w:szCs w:val="22"/>
              </w:rPr>
            </w:pPr>
          </w:p>
        </w:tc>
        <w:tc>
          <w:tcPr>
            <w:tcW w:w="9105" w:type="dxa"/>
            <w:tcBorders>
              <w:bottom w:val="thinThickSmallGap" w:sz="24" w:space="0" w:color="002060"/>
            </w:tcBorders>
            <w:shd w:val="clear" w:color="auto" w:fill="auto"/>
          </w:tcPr>
          <w:p w14:paraId="2149CF33" w14:textId="77777777" w:rsidR="0099325E" w:rsidRPr="00161942" w:rsidRDefault="0099325E" w:rsidP="003E46BC">
            <w:pPr>
              <w:jc w:val="center"/>
              <w:rPr>
                <w:rFonts w:ascii="Sylfaen" w:eastAsia="Calibri" w:hAnsi="Sylfaen" w:cs="Sylfaen"/>
                <w:b/>
                <w:color w:val="002060"/>
                <w:sz w:val="20"/>
                <w:lang w:val="ka-GE"/>
              </w:rPr>
            </w:pPr>
            <w:r w:rsidRPr="00161942">
              <w:rPr>
                <w:rFonts w:ascii="Sylfaen" w:hAnsi="Sylfaen"/>
                <w:b/>
                <w:bCs/>
                <w:color w:val="002060"/>
                <w:sz w:val="18"/>
                <w:szCs w:val="18"/>
                <w:lang w:val="ka-GE"/>
              </w:rPr>
              <w:t>აგრარული ბიომრავალფეროვნების მდგრადი მართვა სამცხე-ჯავახეთის რეგიონის მოწყვლად ეკოსისტემებსა და</w:t>
            </w:r>
            <w:r>
              <w:rPr>
                <w:rFonts w:ascii="Sylfaen" w:hAnsi="Sylfaen"/>
                <w:b/>
                <w:bCs/>
                <w:color w:val="002060"/>
                <w:sz w:val="18"/>
                <w:szCs w:val="18"/>
                <w:lang w:val="en-US"/>
              </w:rPr>
              <w:t xml:space="preserve"> </w:t>
            </w:r>
            <w:r w:rsidRPr="00161942">
              <w:rPr>
                <w:rFonts w:ascii="Sylfaen" w:hAnsi="Sylfaen"/>
                <w:b/>
                <w:bCs/>
                <w:color w:val="002060"/>
                <w:sz w:val="18"/>
                <w:szCs w:val="18"/>
                <w:lang w:val="ka-GE"/>
              </w:rPr>
              <w:t>სასოფლო დასახლებებში</w:t>
            </w:r>
            <w:r w:rsidRPr="00161942">
              <w:rPr>
                <w:rFonts w:ascii="Sylfaen" w:eastAsia="Calibri" w:hAnsi="Sylfaen"/>
                <w:b/>
                <w:bCs/>
                <w:color w:val="002060"/>
                <w:sz w:val="18"/>
                <w:szCs w:val="18"/>
                <w:lang w:val="ka-GE"/>
              </w:rPr>
              <w:t xml:space="preserve"> </w:t>
            </w:r>
            <w:r w:rsidRPr="00161942">
              <w:rPr>
                <w:rFonts w:eastAsia="Calibri"/>
                <w:b/>
                <w:bCs/>
                <w:color w:val="002060"/>
                <w:sz w:val="20"/>
                <w:lang w:val="ka-GE"/>
              </w:rPr>
              <w:t xml:space="preserve"> </w:t>
            </w:r>
          </w:p>
          <w:p w14:paraId="279EA05C" w14:textId="77777777" w:rsidR="0099325E" w:rsidRPr="005A7477" w:rsidRDefault="0099325E" w:rsidP="003E46BC">
            <w:pPr>
              <w:jc w:val="center"/>
              <w:rPr>
                <w:rFonts w:ascii="Sylfaen" w:eastAsia="Calibri" w:hAnsi="Sylfaen" w:cs="Sylfaen"/>
                <w:b/>
                <w:color w:val="002060"/>
                <w:sz w:val="4"/>
                <w:szCs w:val="4"/>
                <w:lang w:val="ka-GE"/>
              </w:rPr>
            </w:pPr>
          </w:p>
          <w:p w14:paraId="0B7AB22E" w14:textId="77777777" w:rsidR="0099325E" w:rsidRPr="005A7477" w:rsidRDefault="0099325E" w:rsidP="003E46BC">
            <w:pPr>
              <w:ind w:right="424"/>
              <w:jc w:val="center"/>
              <w:rPr>
                <w:rFonts w:ascii="Sylfaen" w:eastAsia="Calibri" w:hAnsi="Sylfaen" w:cs="Arial"/>
                <w:b/>
                <w:color w:val="002060"/>
                <w:sz w:val="4"/>
                <w:szCs w:val="4"/>
              </w:rPr>
            </w:pPr>
          </w:p>
          <w:p w14:paraId="7D12507F" w14:textId="77777777" w:rsidR="0099325E" w:rsidRDefault="0099325E" w:rsidP="003E46BC">
            <w:pPr>
              <w:jc w:val="center"/>
              <w:rPr>
                <w:rFonts w:ascii="Sylfaen" w:eastAsia="Calibri" w:hAnsi="Sylfaen" w:cs="Arial"/>
                <w:b/>
                <w:bCs/>
                <w:color w:val="002060"/>
                <w:sz w:val="18"/>
                <w:szCs w:val="18"/>
              </w:rPr>
            </w:pPr>
            <w:bookmarkStart w:id="0" w:name="_Hlk53738983"/>
            <w:proofErr w:type="spellStart"/>
            <w:r w:rsidRPr="00161942">
              <w:rPr>
                <w:rFonts w:ascii="Sylfaen" w:hAnsi="Sylfaen" w:cstheme="minorHAnsi"/>
                <w:b/>
                <w:bCs/>
                <w:color w:val="002060"/>
                <w:sz w:val="18"/>
                <w:szCs w:val="18"/>
                <w:lang w:val="ka-GE"/>
              </w:rPr>
              <w:t>Sustainable</w:t>
            </w:r>
            <w:proofErr w:type="spellEnd"/>
            <w:r w:rsidRPr="00161942">
              <w:rPr>
                <w:rFonts w:ascii="Sylfaen" w:hAnsi="Sylfaen" w:cstheme="minorHAnsi"/>
                <w:b/>
                <w:bCs/>
                <w:color w:val="002060"/>
                <w:sz w:val="18"/>
                <w:szCs w:val="18"/>
                <w:lang w:val="ka-GE"/>
              </w:rPr>
              <w:t xml:space="preserve"> </w:t>
            </w:r>
            <w:proofErr w:type="spellStart"/>
            <w:r w:rsidRPr="00161942">
              <w:rPr>
                <w:rFonts w:ascii="Sylfaen" w:hAnsi="Sylfaen" w:cstheme="minorHAnsi"/>
                <w:b/>
                <w:bCs/>
                <w:color w:val="002060"/>
                <w:sz w:val="18"/>
                <w:szCs w:val="18"/>
                <w:lang w:val="ka-GE"/>
              </w:rPr>
              <w:t>Management</w:t>
            </w:r>
            <w:proofErr w:type="spellEnd"/>
            <w:r w:rsidRPr="00161942">
              <w:rPr>
                <w:rFonts w:ascii="Sylfaen" w:hAnsi="Sylfaen" w:cstheme="minorHAnsi"/>
                <w:b/>
                <w:bCs/>
                <w:color w:val="002060"/>
                <w:sz w:val="18"/>
                <w:szCs w:val="18"/>
                <w:lang w:val="ka-GE"/>
              </w:rPr>
              <w:t xml:space="preserve"> </w:t>
            </w:r>
            <w:proofErr w:type="spellStart"/>
            <w:r w:rsidRPr="00161942">
              <w:rPr>
                <w:rFonts w:ascii="Sylfaen" w:hAnsi="Sylfaen" w:cstheme="minorHAnsi"/>
                <w:b/>
                <w:bCs/>
                <w:color w:val="002060"/>
                <w:sz w:val="18"/>
                <w:szCs w:val="18"/>
                <w:lang w:val="ka-GE"/>
              </w:rPr>
              <w:t>of</w:t>
            </w:r>
            <w:proofErr w:type="spellEnd"/>
            <w:r w:rsidRPr="00161942">
              <w:rPr>
                <w:rFonts w:ascii="Sylfaen" w:hAnsi="Sylfaen" w:cstheme="minorHAnsi"/>
                <w:b/>
                <w:bCs/>
                <w:color w:val="002060"/>
                <w:sz w:val="18"/>
                <w:szCs w:val="18"/>
                <w:lang w:val="ka-GE"/>
              </w:rPr>
              <w:t xml:space="preserve"> </w:t>
            </w:r>
            <w:proofErr w:type="spellStart"/>
            <w:r w:rsidRPr="00161942">
              <w:rPr>
                <w:rFonts w:ascii="Sylfaen" w:hAnsi="Sylfaen" w:cstheme="minorHAnsi"/>
                <w:b/>
                <w:bCs/>
                <w:color w:val="002060"/>
                <w:sz w:val="18"/>
                <w:szCs w:val="18"/>
                <w:lang w:val="ka-GE"/>
              </w:rPr>
              <w:t>Agricultural</w:t>
            </w:r>
            <w:proofErr w:type="spellEnd"/>
            <w:r w:rsidRPr="00161942">
              <w:rPr>
                <w:rFonts w:ascii="Sylfaen" w:hAnsi="Sylfaen" w:cstheme="minorHAnsi"/>
                <w:b/>
                <w:bCs/>
                <w:color w:val="002060"/>
                <w:sz w:val="18"/>
                <w:szCs w:val="18"/>
                <w:lang w:val="ka-GE"/>
              </w:rPr>
              <w:t xml:space="preserve"> </w:t>
            </w:r>
            <w:proofErr w:type="spellStart"/>
            <w:r w:rsidRPr="00161942">
              <w:rPr>
                <w:rFonts w:ascii="Sylfaen" w:hAnsi="Sylfaen" w:cstheme="minorHAnsi"/>
                <w:b/>
                <w:bCs/>
                <w:color w:val="002060"/>
                <w:sz w:val="18"/>
                <w:szCs w:val="18"/>
                <w:lang w:val="ka-GE"/>
              </w:rPr>
              <w:t>Biodiversity</w:t>
            </w:r>
            <w:proofErr w:type="spellEnd"/>
            <w:r w:rsidRPr="00161942">
              <w:rPr>
                <w:rFonts w:ascii="Sylfaen" w:hAnsi="Sylfaen" w:cstheme="minorHAnsi"/>
                <w:b/>
                <w:bCs/>
                <w:color w:val="002060"/>
                <w:sz w:val="18"/>
                <w:szCs w:val="18"/>
                <w:lang w:val="ka-GE"/>
              </w:rPr>
              <w:t xml:space="preserve"> </w:t>
            </w:r>
            <w:proofErr w:type="spellStart"/>
            <w:r w:rsidRPr="00161942">
              <w:rPr>
                <w:rFonts w:ascii="Sylfaen" w:hAnsi="Sylfaen" w:cstheme="minorHAnsi"/>
                <w:b/>
                <w:bCs/>
                <w:color w:val="002060"/>
                <w:sz w:val="18"/>
                <w:szCs w:val="18"/>
                <w:lang w:val="ka-GE"/>
              </w:rPr>
              <w:t>in</w:t>
            </w:r>
            <w:proofErr w:type="spellEnd"/>
            <w:r w:rsidRPr="00161942">
              <w:rPr>
                <w:rFonts w:ascii="Sylfaen" w:hAnsi="Sylfaen" w:cstheme="minorHAnsi"/>
                <w:b/>
                <w:bCs/>
                <w:color w:val="002060"/>
                <w:sz w:val="18"/>
                <w:szCs w:val="18"/>
                <w:lang w:val="ka-GE"/>
              </w:rPr>
              <w:t xml:space="preserve"> </w:t>
            </w:r>
            <w:proofErr w:type="spellStart"/>
            <w:r w:rsidRPr="00161942">
              <w:rPr>
                <w:rFonts w:ascii="Sylfaen" w:hAnsi="Sylfaen" w:cstheme="minorHAnsi"/>
                <w:b/>
                <w:bCs/>
                <w:color w:val="002060"/>
                <w:sz w:val="18"/>
                <w:szCs w:val="18"/>
                <w:lang w:val="ka-GE"/>
              </w:rPr>
              <w:t>Vulnerable</w:t>
            </w:r>
            <w:proofErr w:type="spellEnd"/>
            <w:r w:rsidRPr="00161942">
              <w:rPr>
                <w:rFonts w:ascii="Sylfaen" w:hAnsi="Sylfaen" w:cstheme="minorHAnsi"/>
                <w:b/>
                <w:bCs/>
                <w:color w:val="002060"/>
                <w:sz w:val="18"/>
                <w:szCs w:val="18"/>
                <w:lang w:val="ka-GE"/>
              </w:rPr>
              <w:t xml:space="preserve"> </w:t>
            </w:r>
            <w:proofErr w:type="spellStart"/>
            <w:r w:rsidRPr="00161942">
              <w:rPr>
                <w:rFonts w:ascii="Sylfaen" w:hAnsi="Sylfaen" w:cstheme="minorHAnsi"/>
                <w:b/>
                <w:bCs/>
                <w:color w:val="002060"/>
                <w:sz w:val="18"/>
                <w:szCs w:val="18"/>
                <w:lang w:val="ka-GE"/>
              </w:rPr>
              <w:t>Ecosystems</w:t>
            </w:r>
            <w:proofErr w:type="spellEnd"/>
            <w:r w:rsidRPr="00161942">
              <w:rPr>
                <w:rFonts w:ascii="Sylfaen" w:hAnsi="Sylfaen" w:cstheme="minorHAnsi"/>
                <w:b/>
                <w:bCs/>
                <w:color w:val="002060"/>
                <w:sz w:val="18"/>
                <w:szCs w:val="18"/>
                <w:lang w:val="ka-GE"/>
              </w:rPr>
              <w:t xml:space="preserve"> </w:t>
            </w:r>
            <w:proofErr w:type="spellStart"/>
            <w:r w:rsidRPr="00161942">
              <w:rPr>
                <w:rFonts w:ascii="Sylfaen" w:hAnsi="Sylfaen" w:cstheme="minorHAnsi"/>
                <w:b/>
                <w:bCs/>
                <w:color w:val="002060"/>
                <w:sz w:val="18"/>
                <w:szCs w:val="18"/>
                <w:lang w:val="ka-GE"/>
              </w:rPr>
              <w:t>and</w:t>
            </w:r>
            <w:proofErr w:type="spellEnd"/>
            <w:r w:rsidRPr="00161942">
              <w:rPr>
                <w:rFonts w:ascii="Sylfaen" w:hAnsi="Sylfaen" w:cstheme="minorHAnsi"/>
                <w:b/>
                <w:bCs/>
                <w:color w:val="002060"/>
                <w:sz w:val="18"/>
                <w:szCs w:val="18"/>
                <w:lang w:val="ka-GE"/>
              </w:rPr>
              <w:t xml:space="preserve"> </w:t>
            </w:r>
            <w:proofErr w:type="spellStart"/>
            <w:r w:rsidRPr="00161942">
              <w:rPr>
                <w:rFonts w:ascii="Sylfaen" w:hAnsi="Sylfaen" w:cstheme="minorHAnsi"/>
                <w:b/>
                <w:bCs/>
                <w:color w:val="002060"/>
                <w:sz w:val="18"/>
                <w:szCs w:val="18"/>
                <w:lang w:val="ka-GE"/>
              </w:rPr>
              <w:t>Rural</w:t>
            </w:r>
            <w:proofErr w:type="spellEnd"/>
            <w:r w:rsidRPr="00161942">
              <w:rPr>
                <w:rFonts w:ascii="Sylfaen" w:hAnsi="Sylfaen" w:cstheme="minorHAnsi"/>
                <w:b/>
                <w:bCs/>
                <w:color w:val="002060"/>
                <w:sz w:val="18"/>
                <w:szCs w:val="18"/>
                <w:lang w:val="ka-GE"/>
              </w:rPr>
              <w:t xml:space="preserve"> </w:t>
            </w:r>
            <w:proofErr w:type="spellStart"/>
            <w:r w:rsidRPr="00161942">
              <w:rPr>
                <w:rFonts w:ascii="Sylfaen" w:hAnsi="Sylfaen" w:cstheme="minorHAnsi"/>
                <w:b/>
                <w:bCs/>
                <w:color w:val="002060"/>
                <w:sz w:val="18"/>
                <w:szCs w:val="18"/>
                <w:lang w:val="ka-GE"/>
              </w:rPr>
              <w:t>Communities</w:t>
            </w:r>
            <w:proofErr w:type="spellEnd"/>
            <w:r w:rsidRPr="00161942">
              <w:rPr>
                <w:rFonts w:ascii="Sylfaen" w:hAnsi="Sylfaen" w:cstheme="minorHAnsi"/>
                <w:b/>
                <w:bCs/>
                <w:color w:val="002060"/>
                <w:sz w:val="18"/>
                <w:szCs w:val="18"/>
                <w:lang w:val="ka-GE"/>
              </w:rPr>
              <w:t xml:space="preserve"> </w:t>
            </w:r>
            <w:proofErr w:type="spellStart"/>
            <w:r w:rsidRPr="00161942">
              <w:rPr>
                <w:rFonts w:ascii="Sylfaen" w:hAnsi="Sylfaen" w:cstheme="minorHAnsi"/>
                <w:b/>
                <w:bCs/>
                <w:color w:val="002060"/>
                <w:sz w:val="18"/>
                <w:szCs w:val="18"/>
                <w:lang w:val="ka-GE"/>
              </w:rPr>
              <w:t>of</w:t>
            </w:r>
            <w:proofErr w:type="spellEnd"/>
            <w:r w:rsidRPr="00161942">
              <w:rPr>
                <w:rFonts w:ascii="Sylfaen" w:hAnsi="Sylfaen" w:cstheme="minorHAnsi"/>
                <w:b/>
                <w:bCs/>
                <w:color w:val="002060"/>
                <w:sz w:val="18"/>
                <w:szCs w:val="18"/>
                <w:lang w:val="ka-GE"/>
              </w:rPr>
              <w:t xml:space="preserve"> </w:t>
            </w:r>
            <w:proofErr w:type="spellStart"/>
            <w:r w:rsidRPr="00161942">
              <w:rPr>
                <w:rFonts w:ascii="Sylfaen" w:hAnsi="Sylfaen" w:cstheme="minorHAnsi"/>
                <w:b/>
                <w:bCs/>
                <w:color w:val="002060"/>
                <w:sz w:val="18"/>
                <w:szCs w:val="18"/>
                <w:lang w:val="ka-GE"/>
              </w:rPr>
              <w:t>Samtskhe-Javakheti</w:t>
            </w:r>
            <w:proofErr w:type="spellEnd"/>
            <w:r w:rsidRPr="00161942">
              <w:rPr>
                <w:rFonts w:ascii="Sylfaen" w:hAnsi="Sylfaen" w:cstheme="minorHAnsi"/>
                <w:b/>
                <w:bCs/>
                <w:color w:val="002060"/>
                <w:sz w:val="18"/>
                <w:szCs w:val="18"/>
                <w:lang w:val="ka-GE"/>
              </w:rPr>
              <w:t xml:space="preserve"> </w:t>
            </w:r>
            <w:proofErr w:type="spellStart"/>
            <w:r w:rsidRPr="00161942">
              <w:rPr>
                <w:rFonts w:ascii="Sylfaen" w:hAnsi="Sylfaen" w:cstheme="minorHAnsi"/>
                <w:b/>
                <w:bCs/>
                <w:color w:val="002060"/>
                <w:sz w:val="18"/>
                <w:szCs w:val="18"/>
                <w:lang w:val="ka-GE"/>
              </w:rPr>
              <w:t>Region</w:t>
            </w:r>
            <w:proofErr w:type="spellEnd"/>
            <w:r w:rsidRPr="00161942">
              <w:rPr>
                <w:rFonts w:ascii="Sylfaen" w:hAnsi="Sylfaen" w:cstheme="minorHAnsi"/>
                <w:b/>
                <w:bCs/>
                <w:color w:val="002060"/>
                <w:sz w:val="18"/>
                <w:szCs w:val="18"/>
                <w:lang w:val="ka-GE"/>
              </w:rPr>
              <w:t xml:space="preserve"> </w:t>
            </w:r>
            <w:proofErr w:type="spellStart"/>
            <w:r w:rsidRPr="00161942">
              <w:rPr>
                <w:rFonts w:ascii="Sylfaen" w:hAnsi="Sylfaen" w:cstheme="minorHAnsi"/>
                <w:b/>
                <w:bCs/>
                <w:color w:val="002060"/>
                <w:sz w:val="18"/>
                <w:szCs w:val="18"/>
                <w:lang w:val="ka-GE"/>
              </w:rPr>
              <w:t>in</w:t>
            </w:r>
            <w:proofErr w:type="spellEnd"/>
            <w:r w:rsidRPr="00161942">
              <w:rPr>
                <w:rFonts w:ascii="Sylfaen" w:hAnsi="Sylfaen" w:cstheme="minorHAnsi"/>
                <w:b/>
                <w:bCs/>
                <w:color w:val="002060"/>
                <w:sz w:val="18"/>
                <w:szCs w:val="18"/>
                <w:lang w:val="ka-GE"/>
              </w:rPr>
              <w:t xml:space="preserve"> </w:t>
            </w:r>
            <w:proofErr w:type="spellStart"/>
            <w:r w:rsidRPr="00161942">
              <w:rPr>
                <w:rFonts w:ascii="Sylfaen" w:hAnsi="Sylfaen" w:cstheme="minorHAnsi"/>
                <w:b/>
                <w:bCs/>
                <w:color w:val="002060"/>
                <w:sz w:val="18"/>
                <w:szCs w:val="18"/>
                <w:lang w:val="ka-GE"/>
              </w:rPr>
              <w:t>Georgia</w:t>
            </w:r>
            <w:bookmarkEnd w:id="0"/>
            <w:proofErr w:type="spellEnd"/>
            <w:r w:rsidRPr="00161942">
              <w:rPr>
                <w:rFonts w:ascii="Sylfaen" w:eastAsia="Calibri" w:hAnsi="Sylfaen" w:cs="Arial"/>
                <w:b/>
                <w:bCs/>
                <w:color w:val="002060"/>
                <w:sz w:val="20"/>
              </w:rPr>
              <w:t xml:space="preserve">   </w:t>
            </w:r>
            <w:r w:rsidRPr="00161942">
              <w:rPr>
                <w:rFonts w:ascii="Sylfaen" w:eastAsia="Calibri" w:hAnsi="Sylfaen" w:cs="Arial"/>
                <w:b/>
                <w:bCs/>
                <w:color w:val="002060"/>
                <w:sz w:val="18"/>
                <w:szCs w:val="18"/>
              </w:rPr>
              <w:t xml:space="preserve"> </w:t>
            </w:r>
          </w:p>
          <w:p w14:paraId="42A70469" w14:textId="77777777" w:rsidR="0099325E" w:rsidRPr="005A7477" w:rsidRDefault="0099325E" w:rsidP="003E46BC">
            <w:pPr>
              <w:jc w:val="center"/>
              <w:rPr>
                <w:rFonts w:ascii="Sylfaen" w:eastAsia="Calibri" w:hAnsi="Sylfaen" w:cs="Arial"/>
                <w:b/>
                <w:bCs/>
                <w:color w:val="002060"/>
                <w:sz w:val="16"/>
                <w:szCs w:val="16"/>
                <w:lang w:val="ka-GE"/>
              </w:rPr>
            </w:pPr>
          </w:p>
        </w:tc>
      </w:tr>
      <w:tr w:rsidR="0099325E" w:rsidRPr="00F24CB6" w14:paraId="366EB3CE" w14:textId="77777777" w:rsidTr="003E46BC">
        <w:trPr>
          <w:trHeight w:val="309"/>
        </w:trPr>
        <w:tc>
          <w:tcPr>
            <w:tcW w:w="9389" w:type="dxa"/>
            <w:gridSpan w:val="2"/>
            <w:tcBorders>
              <w:top w:val="thinThickSmallGap" w:sz="24" w:space="0" w:color="002060"/>
            </w:tcBorders>
            <w:shd w:val="clear" w:color="auto" w:fill="auto"/>
          </w:tcPr>
          <w:p w14:paraId="4EC0BD23" w14:textId="77777777" w:rsidR="0099325E" w:rsidRPr="00B13BF3" w:rsidRDefault="0099325E" w:rsidP="003E46BC">
            <w:pPr>
              <w:jc w:val="right"/>
              <w:rPr>
                <w:rFonts w:ascii="Sylfaen" w:eastAsia="Calibri" w:hAnsi="Sylfaen" w:cs="Arial"/>
                <w:color w:val="002060"/>
                <w:sz w:val="14"/>
                <w:szCs w:val="14"/>
              </w:rPr>
            </w:pPr>
            <w:r w:rsidRPr="00B13BF3">
              <w:rPr>
                <w:rFonts w:ascii="Sylfaen" w:eastAsia="Calibri" w:hAnsi="Sylfaen" w:cs="Arial"/>
                <w:color w:val="002060"/>
                <w:sz w:val="14"/>
                <w:szCs w:val="14"/>
              </w:rPr>
              <w:t>(</w:t>
            </w:r>
            <w:r w:rsidRPr="00B13BF3">
              <w:rPr>
                <w:rFonts w:ascii="Sylfaen" w:eastAsia="Calibri" w:hAnsi="Sylfaen" w:cs="Arial"/>
                <w:i/>
                <w:iCs/>
                <w:color w:val="002060"/>
                <w:sz w:val="14"/>
                <w:szCs w:val="14"/>
              </w:rPr>
              <w:t>RECC</w:t>
            </w:r>
            <w:r w:rsidRPr="00B13BF3">
              <w:rPr>
                <w:rFonts w:ascii="Sylfaen" w:eastAsia="Calibri" w:hAnsi="Sylfaen" w:cs="Arial"/>
                <w:color w:val="002060"/>
                <w:sz w:val="14"/>
                <w:szCs w:val="14"/>
              </w:rPr>
              <w:t xml:space="preserve"> </w:t>
            </w:r>
            <w:r w:rsidRPr="00B13BF3">
              <w:rPr>
                <w:rFonts w:ascii="Sylfaen" w:eastAsia="Calibri" w:hAnsi="Sylfaen" w:cs="Arial"/>
                <w:i/>
                <w:iCs/>
                <w:color w:val="002060"/>
                <w:sz w:val="14"/>
                <w:szCs w:val="14"/>
              </w:rPr>
              <w:t xml:space="preserve">Project </w:t>
            </w:r>
            <w:r>
              <w:rPr>
                <w:rFonts w:ascii="Sylfaen" w:eastAsia="Calibri" w:hAnsi="Sylfaen" w:cs="Arial"/>
                <w:i/>
                <w:iCs/>
                <w:color w:val="002060"/>
                <w:sz w:val="14"/>
                <w:szCs w:val="14"/>
              </w:rPr>
              <w:t>Ref. No.</w:t>
            </w:r>
            <w:r w:rsidRPr="00B13BF3">
              <w:rPr>
                <w:rFonts w:ascii="Sylfaen" w:hAnsi="Sylfaen" w:cs="Sylfaen"/>
                <w:i/>
                <w:iCs/>
                <w:color w:val="002060"/>
                <w:sz w:val="14"/>
                <w:szCs w:val="14"/>
                <w:lang w:val="ka-GE"/>
              </w:rPr>
              <w:t xml:space="preserve"> 052/RECC/G/GEF/</w:t>
            </w:r>
            <w:proofErr w:type="spellStart"/>
            <w:r w:rsidRPr="00B13BF3">
              <w:rPr>
                <w:rFonts w:ascii="Sylfaen" w:hAnsi="Sylfaen" w:cs="Sylfaen"/>
                <w:i/>
                <w:iCs/>
                <w:color w:val="002060"/>
                <w:sz w:val="14"/>
                <w:szCs w:val="14"/>
                <w:lang w:val="ka-GE"/>
              </w:rPr>
              <w:t>AgroBio</w:t>
            </w:r>
            <w:proofErr w:type="spellEnd"/>
            <w:r w:rsidRPr="00B13BF3">
              <w:rPr>
                <w:rFonts w:ascii="Sylfaen" w:eastAsia="Calibri" w:hAnsi="Sylfaen" w:cs="Arial"/>
                <w:color w:val="002060"/>
                <w:sz w:val="14"/>
                <w:szCs w:val="14"/>
              </w:rPr>
              <w:t>)</w:t>
            </w:r>
          </w:p>
          <w:p w14:paraId="5324C141" w14:textId="77777777" w:rsidR="0099325E" w:rsidRPr="00042006" w:rsidRDefault="0099325E" w:rsidP="003E46BC">
            <w:pPr>
              <w:jc w:val="right"/>
              <w:rPr>
                <w:rFonts w:ascii="Sylfaen" w:eastAsia="Calibri" w:hAnsi="Sylfaen" w:cs="Arial"/>
                <w:b/>
                <w:bCs/>
                <w:color w:val="002060"/>
                <w:sz w:val="6"/>
                <w:szCs w:val="6"/>
              </w:rPr>
            </w:pPr>
          </w:p>
          <w:p w14:paraId="4416B6C6" w14:textId="77777777" w:rsidR="0099325E" w:rsidRPr="00F24CB6" w:rsidRDefault="0099325E" w:rsidP="003E46BC">
            <w:pPr>
              <w:jc w:val="right"/>
              <w:rPr>
                <w:rFonts w:ascii="Sylfaen" w:eastAsia="Calibri" w:hAnsi="Sylfaen" w:cs="Sylfaen"/>
                <w:b/>
                <w:bCs/>
                <w:color w:val="002060"/>
                <w:sz w:val="6"/>
                <w:szCs w:val="6"/>
                <w:lang w:val="ka-GE"/>
              </w:rPr>
            </w:pPr>
            <w:r w:rsidRPr="00F24CB6">
              <w:rPr>
                <w:rFonts w:ascii="Calibri" w:eastAsia="Calibri" w:hAnsi="Calibri" w:cs="Arial"/>
                <w:b/>
                <w:bCs/>
                <w:noProof/>
                <w:color w:val="002060"/>
                <w:sz w:val="22"/>
                <w:szCs w:val="22"/>
                <w:lang w:val="en-US"/>
              </w:rPr>
              <mc:AlternateContent>
                <mc:Choice Requires="wpi">
                  <w:drawing>
                    <wp:anchor distT="0" distB="0" distL="114300" distR="114300" simplePos="0" relativeHeight="251659264" behindDoc="0" locked="0" layoutInCell="1" allowOverlap="1" wp14:anchorId="4FF4B290" wp14:editId="79731826">
                      <wp:simplePos x="0" y="0"/>
                      <wp:positionH relativeFrom="column">
                        <wp:posOffset>1797050</wp:posOffset>
                      </wp:positionH>
                      <wp:positionV relativeFrom="paragraph">
                        <wp:posOffset>103505</wp:posOffset>
                      </wp:positionV>
                      <wp:extent cx="18415" cy="18415"/>
                      <wp:effectExtent l="53975" t="55880" r="41910" b="40005"/>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6C036E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05.25pt;margin-top:-28.1pt;width:7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">
                      <v:imagedata r:id="rId8" o:title=""/>
                      <o:lock v:ext="edit" rotation="t" verticies="t" shapetype="t"/>
                    </v:shape>
                  </w:pict>
                </mc:Fallback>
              </mc:AlternateContent>
            </w:r>
          </w:p>
        </w:tc>
      </w:tr>
    </w:tbl>
    <w:p w14:paraId="3347F4B6" w14:textId="7C88B13E" w:rsidR="0099325E" w:rsidRPr="0056279D" w:rsidRDefault="0099325E" w:rsidP="0099325E">
      <w:pPr>
        <w:jc w:val="both"/>
        <w:rPr>
          <w:rFonts w:ascii="Sylfaen" w:hAnsi="Sylfaen" w:cs="Arial"/>
          <w:bCs/>
          <w:i/>
          <w:color w:val="002060"/>
          <w:sz w:val="8"/>
          <w:szCs w:val="10"/>
          <w:lang w:val="ka-GE"/>
        </w:rPr>
      </w:pPr>
      <w:r>
        <w:rPr>
          <w:rFonts w:ascii="Sylfaen" w:hAnsi="Sylfaen" w:cs="Sylfaen"/>
          <w:bCs/>
          <w:color w:val="002060"/>
          <w:sz w:val="12"/>
          <w:szCs w:val="10"/>
          <w:lang w:val="ka-GE"/>
        </w:rPr>
        <w:t xml:space="preserve">წინამდებარე შეთანხმება </w:t>
      </w:r>
      <w:r w:rsidRPr="0056279D">
        <w:rPr>
          <w:rFonts w:ascii="Sylfaen" w:hAnsi="Sylfaen" w:cs="Sylfaen"/>
          <w:bCs/>
          <w:color w:val="002060"/>
          <w:sz w:val="12"/>
          <w:szCs w:val="10"/>
          <w:lang w:val="ka-GE"/>
        </w:rPr>
        <w:t>დადებულია გლობალური</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გარემოს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დაცვის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ფონდის</w:t>
      </w:r>
      <w:r w:rsidRPr="0056279D">
        <w:rPr>
          <w:rFonts w:ascii="Sylfaen" w:hAnsi="Sylfaen" w:cs="Arial"/>
          <w:bCs/>
          <w:color w:val="002060"/>
          <w:sz w:val="12"/>
          <w:szCs w:val="10"/>
          <w:lang w:val="ka-GE"/>
        </w:rPr>
        <w:t xml:space="preserve"> (GEF) </w:t>
      </w:r>
      <w:r w:rsidRPr="0056279D">
        <w:rPr>
          <w:rFonts w:ascii="Sylfaen" w:hAnsi="Sylfaen" w:cs="Sylfaen"/>
          <w:bCs/>
          <w:color w:val="002060"/>
          <w:sz w:val="12"/>
          <w:szCs w:val="10"/>
          <w:lang w:val="ka-GE"/>
        </w:rPr>
        <w:t>მიერ</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დაფინანსებული</w:t>
      </w:r>
      <w:r w:rsidRPr="0056279D">
        <w:rPr>
          <w:rFonts w:ascii="Sylfaen" w:hAnsi="Sylfaen" w:cs="Arial"/>
          <w:bCs/>
          <w:color w:val="002060"/>
          <w:sz w:val="12"/>
          <w:szCs w:val="10"/>
          <w:lang w:val="ka-GE"/>
        </w:rPr>
        <w:t xml:space="preserve"> </w:t>
      </w:r>
      <w:r>
        <w:rPr>
          <w:rFonts w:ascii="Sylfaen" w:hAnsi="Sylfaen" w:cs="Arial"/>
          <w:bCs/>
          <w:color w:val="002060"/>
          <w:sz w:val="12"/>
          <w:szCs w:val="10"/>
          <w:lang w:val="ka-GE"/>
        </w:rPr>
        <w:t xml:space="preserve">საგრანტო </w:t>
      </w:r>
      <w:r w:rsidRPr="0056279D">
        <w:rPr>
          <w:rFonts w:ascii="Sylfaen" w:hAnsi="Sylfaen" w:cs="Sylfaen"/>
          <w:bCs/>
          <w:color w:val="002060"/>
          <w:sz w:val="12"/>
          <w:szCs w:val="10"/>
          <w:lang w:val="ka-GE"/>
        </w:rPr>
        <w:t>პროექტის</w:t>
      </w:r>
      <w:r w:rsidRPr="0056279D">
        <w:rPr>
          <w:rFonts w:ascii="Sylfaen" w:hAnsi="Sylfaen" w:cs="Arial"/>
          <w:bCs/>
          <w:color w:val="002060"/>
          <w:sz w:val="12"/>
          <w:szCs w:val="10"/>
          <w:lang w:val="ka-GE"/>
        </w:rPr>
        <w:t xml:space="preserve"> (20</w:t>
      </w:r>
      <w:r>
        <w:rPr>
          <w:rFonts w:ascii="Sylfaen" w:hAnsi="Sylfaen" w:cs="Arial"/>
          <w:bCs/>
          <w:color w:val="002060"/>
          <w:sz w:val="12"/>
          <w:szCs w:val="10"/>
          <w:lang w:val="en-US"/>
        </w:rPr>
        <w:t>23</w:t>
      </w:r>
      <w:r w:rsidRPr="0056279D">
        <w:rPr>
          <w:rFonts w:ascii="Sylfaen" w:hAnsi="Sylfaen" w:cs="Arial"/>
          <w:bCs/>
          <w:color w:val="002060"/>
          <w:sz w:val="12"/>
          <w:szCs w:val="10"/>
          <w:lang w:val="ka-GE"/>
        </w:rPr>
        <w:t>-202</w:t>
      </w:r>
      <w:r>
        <w:rPr>
          <w:rFonts w:ascii="Sylfaen" w:hAnsi="Sylfaen" w:cs="Arial"/>
          <w:bCs/>
          <w:color w:val="002060"/>
          <w:sz w:val="12"/>
          <w:szCs w:val="10"/>
          <w:lang w:val="en-US"/>
        </w:rPr>
        <w:t>6</w:t>
      </w:r>
      <w:r w:rsidRPr="0056279D">
        <w:rPr>
          <w:rFonts w:ascii="Sylfaen" w:hAnsi="Sylfaen" w:cs="Arial"/>
          <w:bCs/>
          <w:color w:val="002060"/>
          <w:sz w:val="12"/>
          <w:szCs w:val="10"/>
          <w:lang w:val="ka-GE"/>
        </w:rPr>
        <w:t xml:space="preserve">) ფარგლებში. </w:t>
      </w:r>
      <w:r>
        <w:rPr>
          <w:rFonts w:ascii="Sylfaen" w:hAnsi="Sylfaen" w:cs="Arial"/>
          <w:bCs/>
          <w:color w:val="002060"/>
          <w:sz w:val="12"/>
          <w:szCs w:val="10"/>
          <w:lang w:val="ka-GE"/>
        </w:rPr>
        <w:t xml:space="preserve">პროექტის მმართველი </w:t>
      </w:r>
      <w:r w:rsidRPr="0056279D">
        <w:rPr>
          <w:rFonts w:ascii="Sylfaen" w:hAnsi="Sylfaen" w:cs="Sylfaen"/>
          <w:bCs/>
          <w:color w:val="002060"/>
          <w:sz w:val="12"/>
          <w:szCs w:val="10"/>
          <w:lang w:val="ka-GE"/>
        </w:rPr>
        <w:t>ორგანიზაცია</w:t>
      </w:r>
      <w:r>
        <w:rPr>
          <w:rFonts w:ascii="Sylfaen" w:hAnsi="Sylfaen" w:cs="Sylfaen"/>
          <w:bCs/>
          <w:color w:val="002060"/>
          <w:sz w:val="12"/>
          <w:szCs w:val="10"/>
          <w:lang w:val="ka-GE"/>
        </w:rPr>
        <w:t>ა</w:t>
      </w:r>
      <w:r w:rsidRPr="0056279D">
        <w:rPr>
          <w:rFonts w:ascii="Sylfaen" w:hAnsi="Sylfaen" w:cs="Arial"/>
          <w:bCs/>
          <w:color w:val="002060"/>
          <w:sz w:val="12"/>
          <w:szCs w:val="10"/>
          <w:lang w:val="ka-GE"/>
        </w:rPr>
        <w:t>:</w:t>
      </w:r>
      <w:r>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გაეროს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გარემოს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დაცვის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პროგრამა</w:t>
      </w:r>
      <w:r w:rsidRPr="0056279D">
        <w:rPr>
          <w:rFonts w:ascii="Sylfaen" w:hAnsi="Sylfaen" w:cs="Arial"/>
          <w:bCs/>
          <w:color w:val="002060"/>
          <w:sz w:val="12"/>
          <w:szCs w:val="10"/>
          <w:lang w:val="ka-GE"/>
        </w:rPr>
        <w:t xml:space="preserve"> (</w:t>
      </w:r>
      <w:r w:rsidRPr="0056279D">
        <w:rPr>
          <w:rFonts w:ascii="Sylfaen" w:hAnsi="Sylfaen" w:cs="Arial"/>
          <w:color w:val="002060"/>
          <w:sz w:val="12"/>
          <w:szCs w:val="10"/>
          <w:lang w:val="ka-GE"/>
        </w:rPr>
        <w:t xml:space="preserve">UN </w:t>
      </w:r>
      <w:proofErr w:type="spellStart"/>
      <w:r w:rsidRPr="0056279D">
        <w:rPr>
          <w:rFonts w:ascii="Sylfaen" w:hAnsi="Sylfaen" w:cs="Arial"/>
          <w:color w:val="002060"/>
          <w:sz w:val="12"/>
          <w:szCs w:val="10"/>
          <w:lang w:val="ka-GE"/>
        </w:rPr>
        <w:t>Environment</w:t>
      </w:r>
      <w:proofErr w:type="spellEnd"/>
      <w:r w:rsidRPr="0056279D">
        <w:rPr>
          <w:rFonts w:ascii="Sylfaen" w:hAnsi="Sylfaen" w:cs="Arial"/>
          <w:bCs/>
          <w:color w:val="002060"/>
          <w:sz w:val="12"/>
          <w:szCs w:val="10"/>
          <w:lang w:val="ka-GE"/>
        </w:rPr>
        <w:t xml:space="preserve"> - UNEP). </w:t>
      </w:r>
      <w:r w:rsidRPr="0056279D">
        <w:rPr>
          <w:rFonts w:ascii="Sylfaen" w:hAnsi="Sylfaen" w:cs="Sylfaen"/>
          <w:bCs/>
          <w:color w:val="002060"/>
          <w:sz w:val="12"/>
          <w:szCs w:val="10"/>
          <w:lang w:val="ka-GE"/>
        </w:rPr>
        <w:t>პროექტის</w:t>
      </w:r>
      <w:r w:rsidRPr="0056279D">
        <w:rPr>
          <w:rFonts w:ascii="Sylfaen" w:hAnsi="Sylfaen" w:cs="Arial"/>
          <w:bCs/>
          <w:color w:val="002060"/>
          <w:sz w:val="12"/>
          <w:szCs w:val="10"/>
          <w:lang w:val="ka-GE"/>
        </w:rPr>
        <w:t xml:space="preserve"> </w:t>
      </w:r>
      <w:r>
        <w:rPr>
          <w:rFonts w:ascii="Sylfaen" w:hAnsi="Sylfaen" w:cs="Arial"/>
          <w:bCs/>
          <w:color w:val="002060"/>
          <w:sz w:val="12"/>
          <w:szCs w:val="10"/>
          <w:lang w:val="ka-GE"/>
        </w:rPr>
        <w:t>მიმღები მხარეა და მის განხორციელებას ზედამხედველობას უწევს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საქართველოს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გარემოს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დაცვისა</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და</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სოფლის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მეურნეობის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სამინისტრო</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პროექტის</w:t>
      </w:r>
      <w:r w:rsidRPr="0056279D">
        <w:rPr>
          <w:rFonts w:ascii="Sylfaen" w:hAnsi="Sylfaen" w:cs="Arial"/>
          <w:bCs/>
          <w:color w:val="002060"/>
          <w:sz w:val="12"/>
          <w:szCs w:val="10"/>
          <w:lang w:val="ka-GE"/>
        </w:rPr>
        <w:t xml:space="preserve"> </w:t>
      </w:r>
      <w:r w:rsidR="001F4BE1">
        <w:rPr>
          <w:rFonts w:ascii="Sylfaen" w:hAnsi="Sylfaen" w:cs="Arial"/>
          <w:bCs/>
          <w:color w:val="002060"/>
          <w:sz w:val="12"/>
          <w:szCs w:val="10"/>
          <w:lang w:val="ka-GE"/>
        </w:rPr>
        <w:t>განმახორციელებელი</w:t>
      </w:r>
      <w:r>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ორგანიზაცია</w:t>
      </w:r>
      <w:r>
        <w:rPr>
          <w:rFonts w:ascii="Sylfaen" w:hAnsi="Sylfaen" w:cs="Sylfaen"/>
          <w:bCs/>
          <w:color w:val="002060"/>
          <w:sz w:val="12"/>
          <w:szCs w:val="10"/>
          <w:lang w:val="ka-GE"/>
        </w:rPr>
        <w:t>ა</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კავკასიის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რეგიონული</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გარემოსდაცვითი</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ცენტრი</w:t>
      </w:r>
      <w:r w:rsidRPr="0056279D">
        <w:rPr>
          <w:rFonts w:ascii="Sylfaen" w:hAnsi="Sylfaen" w:cs="Arial"/>
          <w:bCs/>
          <w:color w:val="002060"/>
          <w:sz w:val="12"/>
          <w:szCs w:val="10"/>
          <w:lang w:val="ka-GE"/>
        </w:rPr>
        <w:t xml:space="preserve"> (REC Caucasus) / </w:t>
      </w:r>
      <w:r w:rsidRPr="0056279D">
        <w:rPr>
          <w:rFonts w:ascii="Sylfaen" w:hAnsi="Sylfaen" w:cs="Arial"/>
          <w:bCs/>
          <w:i/>
          <w:color w:val="002060"/>
          <w:sz w:val="12"/>
          <w:szCs w:val="10"/>
          <w:lang w:val="ka-GE"/>
        </w:rPr>
        <w:t>(</w:t>
      </w:r>
      <w:r w:rsidRPr="0056279D">
        <w:rPr>
          <w:rFonts w:ascii="Sylfaen" w:hAnsi="Sylfaen" w:cs="Sylfaen"/>
          <w:bCs/>
          <w:i/>
          <w:color w:val="002060"/>
          <w:sz w:val="12"/>
          <w:szCs w:val="10"/>
          <w:lang w:val="ka-GE"/>
        </w:rPr>
        <w:t>პროექტის</w:t>
      </w:r>
      <w:r w:rsidRPr="0056279D">
        <w:rPr>
          <w:rFonts w:ascii="Sylfaen" w:hAnsi="Sylfaen" w:cs="Arial"/>
          <w:bCs/>
          <w:i/>
          <w:color w:val="002060"/>
          <w:sz w:val="12"/>
          <w:szCs w:val="10"/>
          <w:lang w:val="ka-GE"/>
        </w:rPr>
        <w:t xml:space="preserve"> </w:t>
      </w:r>
      <w:r w:rsidRPr="0056279D">
        <w:rPr>
          <w:rFonts w:ascii="Sylfaen" w:hAnsi="Sylfaen" w:cs="Sylfaen"/>
          <w:bCs/>
          <w:i/>
          <w:color w:val="002060"/>
          <w:sz w:val="12"/>
          <w:szCs w:val="10"/>
          <w:lang w:val="ka-GE"/>
        </w:rPr>
        <w:t>ს</w:t>
      </w:r>
      <w:r w:rsidRPr="0056279D">
        <w:rPr>
          <w:rFonts w:ascii="Sylfaen" w:hAnsi="Sylfaen" w:cs="Arial"/>
          <w:bCs/>
          <w:i/>
          <w:color w:val="002060"/>
          <w:sz w:val="12"/>
          <w:szCs w:val="10"/>
          <w:lang w:val="ka-GE"/>
        </w:rPr>
        <w:t>/</w:t>
      </w:r>
      <w:r w:rsidRPr="0056279D">
        <w:rPr>
          <w:rFonts w:ascii="Sylfaen" w:hAnsi="Sylfaen" w:cs="Sylfaen"/>
          <w:bCs/>
          <w:i/>
          <w:color w:val="002060"/>
          <w:sz w:val="12"/>
          <w:szCs w:val="10"/>
          <w:lang w:val="ka-GE"/>
        </w:rPr>
        <w:t>ნ</w:t>
      </w:r>
      <w:r w:rsidRPr="0056279D">
        <w:rPr>
          <w:rFonts w:ascii="Sylfaen" w:hAnsi="Sylfaen" w:cs="Arial"/>
          <w:bCs/>
          <w:i/>
          <w:color w:val="002060"/>
          <w:sz w:val="12"/>
          <w:szCs w:val="10"/>
          <w:lang w:val="ka-GE"/>
        </w:rPr>
        <w:t xml:space="preserve"> : GEF</w:t>
      </w:r>
      <w:r>
        <w:rPr>
          <w:rFonts w:ascii="Sylfaen" w:hAnsi="Sylfaen" w:cs="Arial"/>
          <w:bCs/>
          <w:i/>
          <w:color w:val="002060"/>
          <w:sz w:val="12"/>
          <w:szCs w:val="10"/>
          <w:lang w:val="ka-GE"/>
        </w:rPr>
        <w:t xml:space="preserve"> </w:t>
      </w:r>
      <w:bookmarkStart w:id="1" w:name="_Hlk87348029"/>
      <w:r w:rsidRPr="00375988">
        <w:rPr>
          <w:rFonts w:ascii="Sylfaen" w:hAnsi="Sylfaen"/>
          <w:i/>
          <w:iCs/>
          <w:color w:val="002060"/>
          <w:sz w:val="12"/>
          <w:szCs w:val="12"/>
        </w:rPr>
        <w:t>10829</w:t>
      </w:r>
      <w:bookmarkEnd w:id="1"/>
      <w:r w:rsidRPr="0056279D">
        <w:rPr>
          <w:rFonts w:ascii="Sylfaen" w:hAnsi="Sylfaen" w:cs="Arial"/>
          <w:bCs/>
          <w:i/>
          <w:color w:val="002060"/>
          <w:sz w:val="12"/>
          <w:szCs w:val="10"/>
          <w:lang w:val="ka-GE"/>
        </w:rPr>
        <w:t>)</w:t>
      </w:r>
      <w:r>
        <w:rPr>
          <w:rFonts w:ascii="Sylfaen" w:hAnsi="Sylfaen" w:cs="Arial"/>
          <w:bCs/>
          <w:i/>
          <w:color w:val="002060"/>
          <w:sz w:val="12"/>
          <w:szCs w:val="10"/>
          <w:lang w:val="ka-GE"/>
        </w:rPr>
        <w:t>.</w:t>
      </w:r>
      <w:r w:rsidRPr="0056279D">
        <w:rPr>
          <w:rFonts w:ascii="Sylfaen" w:hAnsi="Sylfaen" w:cs="Arial"/>
          <w:bCs/>
          <w:i/>
          <w:color w:val="002060"/>
          <w:sz w:val="12"/>
          <w:szCs w:val="10"/>
          <w:lang w:val="ka-GE"/>
        </w:rPr>
        <w:t xml:space="preserve"> </w:t>
      </w:r>
    </w:p>
    <w:p w14:paraId="6A83C8C0" w14:textId="77777777" w:rsidR="0099325E" w:rsidRPr="0056279D" w:rsidRDefault="0099325E" w:rsidP="0099325E">
      <w:pPr>
        <w:jc w:val="both"/>
        <w:rPr>
          <w:rFonts w:ascii="Sylfaen" w:hAnsi="Sylfaen" w:cs="Arial"/>
          <w:bCs/>
          <w:i/>
          <w:color w:val="002060"/>
          <w:sz w:val="2"/>
          <w:szCs w:val="10"/>
          <w:lang w:val="ka-GE"/>
        </w:rPr>
      </w:pPr>
    </w:p>
    <w:p w14:paraId="5CB95766" w14:textId="7EE4F2DA" w:rsidR="0099325E" w:rsidRDefault="0099325E" w:rsidP="0099325E">
      <w:pPr>
        <w:jc w:val="both"/>
        <w:rPr>
          <w:rFonts w:ascii="Sylfaen" w:hAnsi="Sylfaen" w:cs="Arial"/>
          <w:color w:val="002060"/>
          <w:sz w:val="12"/>
          <w:szCs w:val="10"/>
          <w:lang w:val="ka-GE"/>
        </w:rPr>
      </w:pPr>
      <w:r>
        <w:rPr>
          <w:rFonts w:ascii="Sylfaen" w:hAnsi="Sylfaen" w:cs="Arial"/>
          <w:color w:val="002060"/>
          <w:sz w:val="12"/>
          <w:szCs w:val="10"/>
          <w:lang w:val="en-US"/>
        </w:rPr>
        <w:t xml:space="preserve">The present </w:t>
      </w:r>
      <w:r>
        <w:rPr>
          <w:rFonts w:ascii="Sylfaen" w:hAnsi="Sylfaen" w:cs="Arial"/>
          <w:color w:val="002060"/>
          <w:sz w:val="12"/>
          <w:szCs w:val="10"/>
        </w:rPr>
        <w:t xml:space="preserve">Agreement </w:t>
      </w:r>
      <w:r w:rsidRPr="0056279D">
        <w:rPr>
          <w:rFonts w:ascii="Sylfaen" w:hAnsi="Sylfaen" w:cs="Arial"/>
          <w:color w:val="002060"/>
          <w:sz w:val="12"/>
          <w:szCs w:val="10"/>
        </w:rPr>
        <w:t xml:space="preserve">is concluded for implementation of the GEF financed </w:t>
      </w:r>
      <w:r>
        <w:rPr>
          <w:rFonts w:ascii="Sylfaen" w:hAnsi="Sylfaen" w:cs="Arial"/>
          <w:color w:val="002060"/>
          <w:sz w:val="12"/>
          <w:szCs w:val="10"/>
          <w:lang w:val="en-US"/>
        </w:rPr>
        <w:t xml:space="preserve">Grant </w:t>
      </w:r>
      <w:r w:rsidRPr="0056279D">
        <w:rPr>
          <w:rFonts w:ascii="Sylfaen" w:hAnsi="Sylfaen" w:cs="Arial"/>
          <w:color w:val="002060"/>
          <w:sz w:val="12"/>
          <w:szCs w:val="10"/>
        </w:rPr>
        <w:t>Project (20</w:t>
      </w:r>
      <w:r>
        <w:rPr>
          <w:rFonts w:ascii="Sylfaen" w:hAnsi="Sylfaen" w:cs="Arial"/>
          <w:color w:val="002060"/>
          <w:sz w:val="12"/>
          <w:szCs w:val="10"/>
        </w:rPr>
        <w:t>23</w:t>
      </w:r>
      <w:r w:rsidRPr="0056279D">
        <w:rPr>
          <w:rFonts w:ascii="Sylfaen" w:hAnsi="Sylfaen" w:cs="Arial"/>
          <w:color w:val="002060"/>
          <w:sz w:val="12"/>
          <w:szCs w:val="10"/>
        </w:rPr>
        <w:t>-20</w:t>
      </w:r>
      <w:r>
        <w:rPr>
          <w:rFonts w:ascii="Sylfaen" w:hAnsi="Sylfaen" w:cs="Arial"/>
          <w:color w:val="002060"/>
          <w:sz w:val="12"/>
          <w:szCs w:val="10"/>
        </w:rPr>
        <w:t>26</w:t>
      </w:r>
      <w:r w:rsidRPr="0056279D">
        <w:rPr>
          <w:rFonts w:ascii="Sylfaen" w:hAnsi="Sylfaen" w:cs="Arial"/>
          <w:color w:val="002060"/>
          <w:sz w:val="12"/>
          <w:szCs w:val="10"/>
        </w:rPr>
        <w:t xml:space="preserve">). </w:t>
      </w:r>
      <w:r>
        <w:rPr>
          <w:rFonts w:ascii="Sylfaen" w:hAnsi="Sylfaen" w:cs="Arial"/>
          <w:color w:val="002060"/>
          <w:sz w:val="12"/>
          <w:szCs w:val="10"/>
        </w:rPr>
        <w:t xml:space="preserve">GEF </w:t>
      </w:r>
      <w:r w:rsidRPr="0056279D">
        <w:rPr>
          <w:rFonts w:ascii="Sylfaen" w:hAnsi="Sylfaen" w:cs="Arial"/>
          <w:color w:val="002060"/>
          <w:sz w:val="12"/>
          <w:szCs w:val="10"/>
        </w:rPr>
        <w:t xml:space="preserve">Implementing </w:t>
      </w:r>
      <w:r w:rsidR="001F4BE1" w:rsidRPr="0056279D">
        <w:rPr>
          <w:rFonts w:ascii="Sylfaen" w:hAnsi="Sylfaen" w:cs="Arial"/>
          <w:color w:val="002060"/>
          <w:sz w:val="12"/>
          <w:szCs w:val="10"/>
        </w:rPr>
        <w:t>Agency:</w:t>
      </w:r>
      <w:r w:rsidRPr="0056279D">
        <w:rPr>
          <w:rFonts w:ascii="Sylfaen" w:hAnsi="Sylfaen" w:cs="Arial"/>
          <w:color w:val="002060"/>
          <w:sz w:val="12"/>
          <w:szCs w:val="10"/>
        </w:rPr>
        <w:t xml:space="preserve"> UN Environment</w:t>
      </w:r>
      <w:r>
        <w:rPr>
          <w:rFonts w:ascii="Sylfaen" w:hAnsi="Sylfaen" w:cs="Arial"/>
          <w:color w:val="002060"/>
          <w:sz w:val="12"/>
          <w:szCs w:val="10"/>
        </w:rPr>
        <w:t xml:space="preserve"> - </w:t>
      </w:r>
      <w:r w:rsidRPr="0056279D">
        <w:rPr>
          <w:rFonts w:ascii="Sylfaen" w:hAnsi="Sylfaen" w:cs="Arial"/>
          <w:i/>
          <w:color w:val="002060"/>
          <w:sz w:val="12"/>
          <w:szCs w:val="10"/>
        </w:rPr>
        <w:t>UNEP</w:t>
      </w:r>
      <w:r w:rsidRPr="0056279D">
        <w:rPr>
          <w:rFonts w:ascii="Sylfaen" w:hAnsi="Sylfaen" w:cs="Arial"/>
          <w:color w:val="002060"/>
          <w:sz w:val="12"/>
          <w:szCs w:val="10"/>
        </w:rPr>
        <w:t>.</w:t>
      </w:r>
      <w:r w:rsidRPr="00B77F43">
        <w:rPr>
          <w:rFonts w:ascii="Sylfaen" w:hAnsi="Sylfaen" w:cs="Arial"/>
          <w:color w:val="002060"/>
          <w:sz w:val="12"/>
          <w:szCs w:val="10"/>
        </w:rPr>
        <w:t xml:space="preserve"> </w:t>
      </w:r>
      <w:r w:rsidRPr="0056279D">
        <w:rPr>
          <w:rFonts w:ascii="Sylfaen" w:hAnsi="Sylfaen" w:cs="Arial"/>
          <w:color w:val="002060"/>
          <w:sz w:val="12"/>
          <w:szCs w:val="10"/>
        </w:rPr>
        <w:t xml:space="preserve">Project Executing </w:t>
      </w:r>
      <w:r>
        <w:rPr>
          <w:rFonts w:ascii="Sylfaen" w:hAnsi="Sylfaen" w:cs="Arial"/>
          <w:color w:val="002060"/>
          <w:sz w:val="12"/>
          <w:szCs w:val="10"/>
        </w:rPr>
        <w:t>Partner</w:t>
      </w:r>
      <w:r w:rsidRPr="0056279D">
        <w:rPr>
          <w:rFonts w:ascii="Sylfaen" w:hAnsi="Sylfaen" w:cs="Arial"/>
          <w:color w:val="002060"/>
          <w:sz w:val="12"/>
          <w:szCs w:val="10"/>
        </w:rPr>
        <w:t>: Ministry of Environment Protection and Agriculture of Georgia (MEPA)</w:t>
      </w:r>
      <w:r>
        <w:rPr>
          <w:rFonts w:ascii="Sylfaen" w:hAnsi="Sylfaen" w:cs="Arial"/>
          <w:color w:val="002060"/>
          <w:sz w:val="12"/>
          <w:szCs w:val="10"/>
        </w:rPr>
        <w:t xml:space="preserve"> through</w:t>
      </w:r>
      <w:r w:rsidRPr="0056279D">
        <w:rPr>
          <w:rFonts w:ascii="Sylfaen" w:hAnsi="Sylfaen" w:cs="Arial"/>
          <w:color w:val="002060"/>
          <w:sz w:val="12"/>
          <w:szCs w:val="10"/>
        </w:rPr>
        <w:t xml:space="preserve"> Project Executing Agency: Regional Environment Centre for the Caucasus (REC-Caucasus) / (</w:t>
      </w:r>
      <w:r w:rsidRPr="0056279D">
        <w:rPr>
          <w:rFonts w:ascii="Sylfaen" w:hAnsi="Sylfaen" w:cs="Arial"/>
          <w:i/>
          <w:color w:val="002060"/>
          <w:sz w:val="12"/>
          <w:szCs w:val="10"/>
        </w:rPr>
        <w:t>GEF Project ID:</w:t>
      </w:r>
      <w:r w:rsidRPr="00375988">
        <w:rPr>
          <w:rFonts w:ascii="Sylfaen" w:hAnsi="Sylfaen"/>
          <w:i/>
          <w:iCs/>
          <w:color w:val="002060"/>
          <w:sz w:val="12"/>
          <w:szCs w:val="12"/>
        </w:rPr>
        <w:t xml:space="preserve"> 10829</w:t>
      </w:r>
      <w:r w:rsidRPr="0056279D">
        <w:rPr>
          <w:rFonts w:ascii="Sylfaen" w:hAnsi="Sylfaen" w:cs="Arial"/>
          <w:color w:val="002060"/>
          <w:sz w:val="12"/>
          <w:szCs w:val="10"/>
        </w:rPr>
        <w:t>)</w:t>
      </w:r>
      <w:r>
        <w:rPr>
          <w:rFonts w:ascii="Sylfaen" w:hAnsi="Sylfaen" w:cs="Arial"/>
          <w:color w:val="002060"/>
          <w:sz w:val="12"/>
          <w:szCs w:val="10"/>
          <w:lang w:val="ka-GE"/>
        </w:rPr>
        <w:t xml:space="preserve">. </w:t>
      </w:r>
    </w:p>
    <w:p w14:paraId="4D5AC23D" w14:textId="77777777" w:rsidR="0099325E" w:rsidRPr="00375988" w:rsidRDefault="0099325E" w:rsidP="0099325E">
      <w:pPr>
        <w:jc w:val="both"/>
        <w:rPr>
          <w:rFonts w:ascii="Sylfaen" w:hAnsi="Sylfaen" w:cs="Arial"/>
          <w:color w:val="002060"/>
          <w:sz w:val="2"/>
          <w:szCs w:val="2"/>
        </w:rPr>
      </w:pPr>
    </w:p>
    <w:p w14:paraId="2DDA845D" w14:textId="77777777" w:rsidR="0099325E" w:rsidRPr="00FC4F70" w:rsidRDefault="0099325E" w:rsidP="0099325E">
      <w:pPr>
        <w:jc w:val="both"/>
        <w:rPr>
          <w:rFonts w:ascii="Sylfaen" w:hAnsi="Sylfaen" w:cs="Arial"/>
          <w:i/>
          <w:color w:val="002060"/>
          <w:sz w:val="2"/>
          <w:szCs w:val="10"/>
          <w:lang w:val="ka-GE"/>
        </w:rPr>
      </w:pPr>
    </w:p>
    <w:p w14:paraId="3314B456" w14:textId="77777777" w:rsidR="0099325E" w:rsidRPr="00B77F43" w:rsidRDefault="0099325E" w:rsidP="0099325E">
      <w:pPr>
        <w:jc w:val="both"/>
        <w:rPr>
          <w:rFonts w:ascii="Sylfaen" w:hAnsi="Sylfaen" w:cs="Arial"/>
          <w:i/>
          <w:color w:val="002060"/>
          <w:sz w:val="12"/>
          <w:szCs w:val="14"/>
          <w:lang w:val="en-US"/>
        </w:rPr>
      </w:pPr>
      <w:r w:rsidRPr="00B77F43">
        <w:rPr>
          <w:rFonts w:ascii="Sylfaen" w:hAnsi="Sylfaen" w:cs="Arial"/>
          <w:i/>
          <w:color w:val="002060"/>
          <w:sz w:val="12"/>
          <w:szCs w:val="10"/>
        </w:rPr>
        <w:t xml:space="preserve">URL: </w:t>
      </w:r>
      <w:hyperlink r:id="rId9" w:history="1">
        <w:r w:rsidRPr="00B77F43">
          <w:rPr>
            <w:rStyle w:val="Hyperlink"/>
            <w:rFonts w:ascii="Sylfaen" w:hAnsi="Sylfaen" w:cs="Arial"/>
            <w:i/>
            <w:color w:val="002060"/>
            <w:sz w:val="12"/>
            <w:szCs w:val="14"/>
          </w:rPr>
          <w:t>http://rec-caucasus.org</w:t>
        </w:r>
        <w:r w:rsidRPr="00B77F43">
          <w:rPr>
            <w:rStyle w:val="Hyperlink"/>
            <w:rFonts w:ascii="Sylfaen" w:hAnsi="Sylfaen" w:cs="Arial"/>
            <w:i/>
            <w:color w:val="002060"/>
            <w:sz w:val="12"/>
            <w:szCs w:val="14"/>
            <w:lang w:val="en-US"/>
          </w:rPr>
          <w:t>/projects</w:t>
        </w:r>
      </w:hyperlink>
    </w:p>
    <w:p w14:paraId="3C5704D5" w14:textId="77777777" w:rsidR="0099325E" w:rsidRPr="00B77F43" w:rsidRDefault="0099325E" w:rsidP="0099325E">
      <w:pPr>
        <w:jc w:val="both"/>
        <w:rPr>
          <w:rFonts w:ascii="Sylfaen" w:hAnsi="Sylfaen" w:cs="Arial"/>
          <w:i/>
          <w:color w:val="002060"/>
          <w:sz w:val="12"/>
          <w:szCs w:val="14"/>
          <w:lang w:val="en-US"/>
        </w:rPr>
      </w:pPr>
      <w:r w:rsidRPr="00B77F43">
        <w:rPr>
          <w:rFonts w:ascii="Sylfaen" w:hAnsi="Sylfaen" w:cs="Arial"/>
          <w:i/>
          <w:color w:val="002060"/>
          <w:sz w:val="12"/>
          <w:szCs w:val="10"/>
        </w:rPr>
        <w:t xml:space="preserve">URL: </w:t>
      </w:r>
      <w:r w:rsidRPr="00B77F43">
        <w:rPr>
          <w:rFonts w:ascii="Sylfaen" w:hAnsi="Sylfaen" w:cs="Arial"/>
          <w:i/>
          <w:color w:val="002060"/>
          <w:sz w:val="12"/>
          <w:szCs w:val="14"/>
          <w:lang w:val="en-US"/>
        </w:rPr>
        <w:t>https://www.thegef.org/projects-operations/projects/</w:t>
      </w:r>
      <w:r w:rsidRPr="00B77F43">
        <w:rPr>
          <w:rFonts w:ascii="Sylfaen" w:hAnsi="Sylfaen"/>
          <w:i/>
          <w:iCs/>
          <w:color w:val="002060"/>
          <w:sz w:val="12"/>
          <w:szCs w:val="12"/>
        </w:rPr>
        <w:t>10829</w:t>
      </w:r>
    </w:p>
    <w:p w14:paraId="1CFF603E" w14:textId="4FEE5A15" w:rsidR="001248BA" w:rsidRDefault="001248BA"/>
    <w:p w14:paraId="0602CA6C" w14:textId="341C4F33" w:rsidR="0099325E" w:rsidRDefault="0099325E"/>
    <w:p w14:paraId="5BFD584B" w14:textId="2864E35B" w:rsidR="0099325E" w:rsidRPr="0099325E" w:rsidRDefault="00BC5AD0" w:rsidP="0099325E">
      <w:pPr>
        <w:jc w:val="center"/>
        <w:rPr>
          <w:rFonts w:ascii="Sylfaen" w:hAnsi="Sylfaen" w:cs="Sylfaen"/>
          <w:b/>
          <w:noProof/>
          <w:sz w:val="32"/>
          <w:szCs w:val="32"/>
          <w:lang w:val="en-US"/>
        </w:rPr>
      </w:pPr>
      <w:r>
        <w:rPr>
          <w:rFonts w:ascii="Sylfaen" w:hAnsi="Sylfaen" w:cs="Sylfaen"/>
          <w:b/>
          <w:noProof/>
          <w:sz w:val="32"/>
          <w:szCs w:val="32"/>
          <w:lang w:val="ka-GE"/>
        </w:rPr>
        <w:t xml:space="preserve">წინასწარი </w:t>
      </w:r>
      <w:r w:rsidR="0099325E" w:rsidRPr="0099325E">
        <w:rPr>
          <w:rFonts w:ascii="Sylfaen" w:hAnsi="Sylfaen" w:cs="Sylfaen"/>
          <w:b/>
          <w:noProof/>
          <w:sz w:val="32"/>
          <w:szCs w:val="32"/>
          <w:lang w:val="ka-GE"/>
        </w:rPr>
        <w:t xml:space="preserve">შეთანხმება </w:t>
      </w:r>
    </w:p>
    <w:p w14:paraId="21310D24" w14:textId="77777777" w:rsidR="0099325E" w:rsidRPr="0099325E" w:rsidRDefault="0099325E" w:rsidP="0099325E">
      <w:pPr>
        <w:jc w:val="center"/>
        <w:rPr>
          <w:rFonts w:ascii="Sylfaen" w:hAnsi="Sylfaen" w:cs="Sylfaen"/>
          <w:b/>
          <w:noProof/>
          <w:sz w:val="12"/>
          <w:szCs w:val="12"/>
          <w:lang w:val="en-US"/>
        </w:rPr>
      </w:pPr>
      <w:r w:rsidRPr="0099325E">
        <w:rPr>
          <w:rFonts w:ascii="Sylfaen" w:hAnsi="Sylfaen" w:cs="Sylfaen"/>
          <w:b/>
          <w:noProof/>
          <w:sz w:val="12"/>
          <w:szCs w:val="12"/>
          <w:lang w:val="ka-GE"/>
        </w:rPr>
        <w:t xml:space="preserve">         </w:t>
      </w:r>
      <w:r w:rsidRPr="0099325E">
        <w:rPr>
          <w:rFonts w:ascii="Sylfaen" w:hAnsi="Sylfaen" w:cs="Sylfaen"/>
          <w:b/>
          <w:noProof/>
          <w:sz w:val="6"/>
          <w:szCs w:val="6"/>
          <w:lang w:val="ka-GE"/>
        </w:rPr>
        <w:t xml:space="preserve"> </w:t>
      </w:r>
      <w:r w:rsidRPr="0099325E">
        <w:rPr>
          <w:rFonts w:ascii="Sylfaen" w:hAnsi="Sylfaen" w:cs="Sylfaen"/>
          <w:b/>
          <w:noProof/>
          <w:sz w:val="12"/>
          <w:szCs w:val="12"/>
          <w:lang w:val="ka-GE"/>
        </w:rPr>
        <w:t xml:space="preserve">                                                                    </w:t>
      </w:r>
    </w:p>
    <w:p w14:paraId="714D91D5" w14:textId="04E93422" w:rsidR="0099325E" w:rsidRDefault="0099325E" w:rsidP="0099325E">
      <w:pPr>
        <w:jc w:val="center"/>
        <w:rPr>
          <w:rFonts w:ascii="Sylfaen" w:hAnsi="Sylfaen" w:cs="Sylfaen"/>
          <w:b/>
          <w:noProof/>
          <w:sz w:val="28"/>
          <w:szCs w:val="28"/>
          <w:lang w:val="ka-GE"/>
        </w:rPr>
      </w:pPr>
      <w:r w:rsidRPr="0099325E">
        <w:rPr>
          <w:rFonts w:ascii="Sylfaen" w:hAnsi="Sylfaen" w:cs="Sylfaen"/>
          <w:b/>
          <w:sz w:val="28"/>
          <w:szCs w:val="28"/>
          <w:lang w:val="ka-GE"/>
        </w:rPr>
        <w:t xml:space="preserve">სამცხე-ჯავახეთში </w:t>
      </w:r>
      <w:r w:rsidR="00AB0C54">
        <w:rPr>
          <w:rFonts w:ascii="Sylfaen" w:hAnsi="Sylfaen" w:cs="Sylfaen"/>
          <w:b/>
          <w:sz w:val="28"/>
          <w:szCs w:val="28"/>
          <w:lang w:val="ka-GE"/>
        </w:rPr>
        <w:t>ხორბლის</w:t>
      </w:r>
      <w:r w:rsidR="00722697">
        <w:rPr>
          <w:rFonts w:ascii="Sylfaen" w:hAnsi="Sylfaen" w:cs="Sylfaen"/>
          <w:b/>
          <w:sz w:val="28"/>
          <w:szCs w:val="28"/>
          <w:lang w:val="en-US"/>
        </w:rPr>
        <w:t xml:space="preserve"> </w:t>
      </w:r>
      <w:r w:rsidR="00722697">
        <w:rPr>
          <w:rFonts w:ascii="Sylfaen" w:hAnsi="Sylfaen" w:cs="Sylfaen"/>
          <w:b/>
          <w:sz w:val="28"/>
          <w:szCs w:val="28"/>
          <w:lang w:val="ka-GE"/>
        </w:rPr>
        <w:t>მესხური ჯიშების საცდელი სა</w:t>
      </w:r>
      <w:r w:rsidR="00AB0C54">
        <w:rPr>
          <w:rFonts w:ascii="Sylfaen" w:hAnsi="Sylfaen" w:cs="Sylfaen"/>
          <w:b/>
          <w:sz w:val="28"/>
          <w:szCs w:val="28"/>
          <w:lang w:val="ka-GE"/>
        </w:rPr>
        <w:t>თესლ</w:t>
      </w:r>
      <w:r w:rsidR="00722697">
        <w:rPr>
          <w:rFonts w:ascii="Sylfaen" w:hAnsi="Sylfaen" w:cs="Sylfaen"/>
          <w:b/>
          <w:sz w:val="28"/>
          <w:szCs w:val="28"/>
          <w:lang w:val="ka-GE"/>
        </w:rPr>
        <w:t xml:space="preserve">ე მეურნეობის </w:t>
      </w:r>
      <w:r w:rsidR="00293933">
        <w:rPr>
          <w:rFonts w:ascii="Sylfaen" w:hAnsi="Sylfaen" w:cs="Sylfaen"/>
          <w:b/>
          <w:sz w:val="28"/>
          <w:szCs w:val="28"/>
          <w:lang w:val="ka-GE"/>
        </w:rPr>
        <w:t xml:space="preserve">მოწყობისა და მართვის ხელშესაწყობად </w:t>
      </w:r>
      <w:r w:rsidRPr="0099325E">
        <w:rPr>
          <w:rFonts w:ascii="Sylfaen" w:hAnsi="Sylfaen" w:cs="Sylfaen"/>
          <w:b/>
          <w:noProof/>
          <w:sz w:val="28"/>
          <w:szCs w:val="28"/>
          <w:lang w:val="ka-GE"/>
        </w:rPr>
        <w:t>თანამშრომლობის</w:t>
      </w:r>
      <w:r w:rsidRPr="0099325E">
        <w:rPr>
          <w:rFonts w:ascii="Sylfaen" w:hAnsi="Sylfaen" w:cs="Sylfaen"/>
          <w:b/>
          <w:noProof/>
          <w:sz w:val="28"/>
          <w:szCs w:val="28"/>
        </w:rPr>
        <w:t xml:space="preserve"> </w:t>
      </w:r>
      <w:r w:rsidRPr="0099325E">
        <w:rPr>
          <w:rFonts w:ascii="Sylfaen" w:hAnsi="Sylfaen" w:cs="Sylfaen"/>
          <w:b/>
          <w:noProof/>
          <w:sz w:val="28"/>
          <w:szCs w:val="28"/>
          <w:lang w:val="ka-GE"/>
        </w:rPr>
        <w:t>შესახებ</w:t>
      </w:r>
    </w:p>
    <w:p w14:paraId="263C1C6B" w14:textId="6B1AEB1E" w:rsidR="0099325E" w:rsidRDefault="0099325E" w:rsidP="0099325E">
      <w:pPr>
        <w:jc w:val="center"/>
        <w:rPr>
          <w:rFonts w:ascii="Sylfaen" w:hAnsi="Sylfaen" w:cs="Sylfaen"/>
          <w:b/>
          <w:noProof/>
          <w:sz w:val="28"/>
          <w:szCs w:val="28"/>
          <w:lang w:val="ka-GE"/>
        </w:rPr>
      </w:pPr>
    </w:p>
    <w:p w14:paraId="02BACB39" w14:textId="77777777" w:rsidR="0099325E" w:rsidRDefault="0099325E" w:rsidP="0099325E">
      <w:pPr>
        <w:jc w:val="center"/>
        <w:rPr>
          <w:rFonts w:ascii="Sylfaen" w:hAnsi="Sylfaen" w:cs="Sylfaen"/>
          <w:b/>
          <w:noProof/>
          <w:sz w:val="28"/>
          <w:szCs w:val="28"/>
          <w:lang w:val="ka-GE"/>
        </w:rPr>
      </w:pPr>
    </w:p>
    <w:p w14:paraId="74A3D31B" w14:textId="2406724C" w:rsidR="0099325E" w:rsidRPr="0099325E" w:rsidRDefault="00BC5AD0" w:rsidP="0099325E">
      <w:pPr>
        <w:jc w:val="center"/>
        <w:rPr>
          <w:rFonts w:ascii="Sylfaen" w:hAnsi="Sylfaen" w:cs="Sylfaen"/>
          <w:b/>
          <w:sz w:val="32"/>
          <w:szCs w:val="32"/>
          <w:lang w:val="en-US"/>
        </w:rPr>
      </w:pPr>
      <w:r>
        <w:rPr>
          <w:rFonts w:ascii="Sylfaen" w:hAnsi="Sylfaen" w:cs="Sylfaen"/>
          <w:b/>
          <w:sz w:val="32"/>
          <w:szCs w:val="32"/>
          <w:lang w:val="en-US"/>
        </w:rPr>
        <w:t>Pr</w:t>
      </w:r>
      <w:r w:rsidR="008948E4">
        <w:rPr>
          <w:rFonts w:ascii="Sylfaen" w:hAnsi="Sylfaen" w:cs="Sylfaen"/>
          <w:b/>
          <w:sz w:val="32"/>
          <w:szCs w:val="32"/>
          <w:lang w:val="en-US"/>
        </w:rPr>
        <w:t xml:space="preserve">e - </w:t>
      </w:r>
      <w:r w:rsidR="0099325E" w:rsidRPr="0099325E">
        <w:rPr>
          <w:rFonts w:ascii="Sylfaen" w:hAnsi="Sylfaen" w:cs="Sylfaen"/>
          <w:b/>
          <w:sz w:val="32"/>
          <w:szCs w:val="32"/>
          <w:lang w:val="en-US"/>
        </w:rPr>
        <w:t>Agreement</w:t>
      </w:r>
    </w:p>
    <w:p w14:paraId="4BE6BBC7" w14:textId="77777777" w:rsidR="0099325E" w:rsidRPr="0099325E" w:rsidRDefault="0099325E" w:rsidP="0099325E">
      <w:pPr>
        <w:jc w:val="center"/>
        <w:rPr>
          <w:rFonts w:ascii="Sylfaen" w:hAnsi="Sylfaen" w:cs="Sylfaen"/>
          <w:b/>
          <w:sz w:val="12"/>
          <w:szCs w:val="12"/>
          <w:lang w:val="en-US"/>
        </w:rPr>
      </w:pPr>
      <w:r w:rsidRPr="0099325E">
        <w:rPr>
          <w:rFonts w:ascii="Sylfaen" w:hAnsi="Sylfaen" w:cs="Sylfaen"/>
          <w:b/>
          <w:sz w:val="12"/>
          <w:szCs w:val="12"/>
          <w:lang w:val="en-US"/>
        </w:rPr>
        <w:t xml:space="preserve">         </w:t>
      </w:r>
      <w:r w:rsidRPr="0099325E">
        <w:rPr>
          <w:rFonts w:ascii="Sylfaen" w:hAnsi="Sylfaen" w:cs="Sylfaen"/>
          <w:b/>
          <w:sz w:val="6"/>
          <w:szCs w:val="6"/>
          <w:lang w:val="en-US"/>
        </w:rPr>
        <w:t xml:space="preserve"> </w:t>
      </w:r>
      <w:r w:rsidRPr="0099325E">
        <w:rPr>
          <w:rFonts w:ascii="Sylfaen" w:hAnsi="Sylfaen" w:cs="Sylfaen"/>
          <w:b/>
          <w:sz w:val="12"/>
          <w:szCs w:val="12"/>
          <w:lang w:val="en-US"/>
        </w:rPr>
        <w:t xml:space="preserve">                                                                    </w:t>
      </w:r>
    </w:p>
    <w:p w14:paraId="6DBE9CA1" w14:textId="4C9413BE" w:rsidR="0099325E" w:rsidRPr="0099325E" w:rsidRDefault="0099325E" w:rsidP="0099325E">
      <w:pPr>
        <w:jc w:val="center"/>
        <w:rPr>
          <w:rFonts w:ascii="Sylfaen" w:hAnsi="Sylfaen" w:cs="Sylfaen"/>
          <w:b/>
          <w:lang w:val="en-US"/>
        </w:rPr>
      </w:pPr>
      <w:r w:rsidRPr="0099325E">
        <w:rPr>
          <w:rFonts w:ascii="Sylfaen" w:hAnsi="Sylfaen" w:cs="Sylfaen"/>
          <w:b/>
          <w:sz w:val="28"/>
          <w:szCs w:val="28"/>
          <w:lang w:val="en-US"/>
        </w:rPr>
        <w:t xml:space="preserve">On </w:t>
      </w:r>
      <w:r w:rsidR="00293933">
        <w:rPr>
          <w:rFonts w:ascii="Sylfaen" w:hAnsi="Sylfaen" w:cs="Sylfaen"/>
          <w:b/>
          <w:sz w:val="28"/>
          <w:szCs w:val="28"/>
          <w:lang w:val="en-US"/>
        </w:rPr>
        <w:t xml:space="preserve">Cooperation for the Establishment and Management of Pilot </w:t>
      </w:r>
      <w:r w:rsidR="00AB0C54">
        <w:rPr>
          <w:rFonts w:ascii="Sylfaen" w:hAnsi="Sylfaen" w:cs="Sylfaen"/>
          <w:b/>
          <w:sz w:val="28"/>
          <w:szCs w:val="28"/>
          <w:lang w:val="en-US"/>
        </w:rPr>
        <w:t>Wheat Seed Bank of Meskhetian Varieties of Wheat</w:t>
      </w:r>
      <w:r w:rsidR="00293933">
        <w:rPr>
          <w:rFonts w:ascii="Sylfaen" w:hAnsi="Sylfaen" w:cs="Sylfaen"/>
          <w:b/>
          <w:sz w:val="28"/>
          <w:szCs w:val="28"/>
          <w:lang w:val="en-US"/>
        </w:rPr>
        <w:t xml:space="preserve"> in</w:t>
      </w:r>
      <w:r w:rsidRPr="0099325E">
        <w:rPr>
          <w:rFonts w:ascii="Sylfaen" w:hAnsi="Sylfaen" w:cs="Sylfaen"/>
          <w:b/>
          <w:sz w:val="28"/>
          <w:szCs w:val="28"/>
          <w:lang w:val="en-US"/>
        </w:rPr>
        <w:t xml:space="preserve"> </w:t>
      </w:r>
      <w:proofErr w:type="spellStart"/>
      <w:r w:rsidRPr="0099325E">
        <w:rPr>
          <w:rFonts w:ascii="Sylfaen" w:hAnsi="Sylfaen" w:cs="Sylfaen"/>
          <w:b/>
          <w:sz w:val="28"/>
          <w:szCs w:val="28"/>
          <w:lang w:val="en-US"/>
        </w:rPr>
        <w:t>Samtskhe</w:t>
      </w:r>
      <w:proofErr w:type="spellEnd"/>
      <w:r w:rsidRPr="0099325E">
        <w:rPr>
          <w:rFonts w:ascii="Sylfaen" w:hAnsi="Sylfaen" w:cs="Sylfaen"/>
          <w:b/>
          <w:sz w:val="28"/>
          <w:szCs w:val="28"/>
          <w:lang w:val="en-US"/>
        </w:rPr>
        <w:t xml:space="preserve">-Javakheti Region </w:t>
      </w:r>
    </w:p>
    <w:p w14:paraId="20628D5B" w14:textId="7FE063B3" w:rsidR="0099325E" w:rsidRDefault="0099325E" w:rsidP="0099325E">
      <w:pPr>
        <w:jc w:val="center"/>
        <w:rPr>
          <w:rFonts w:ascii="Sylfaen" w:hAnsi="Sylfaen" w:cs="Sylfaen"/>
          <w:b/>
          <w:noProof/>
          <w:sz w:val="28"/>
          <w:szCs w:val="28"/>
          <w:lang w:val="ka-GE"/>
        </w:rPr>
      </w:pPr>
    </w:p>
    <w:p w14:paraId="09B2B2D9" w14:textId="53066935" w:rsidR="0099325E" w:rsidRPr="0099325E" w:rsidRDefault="0099325E" w:rsidP="0099325E">
      <w:pPr>
        <w:jc w:val="center"/>
        <w:rPr>
          <w:rFonts w:ascii="Sylfaen" w:hAnsi="Sylfaen" w:cs="Sylfaen"/>
          <w:b/>
          <w:noProof/>
          <w:szCs w:val="24"/>
        </w:rPr>
      </w:pPr>
      <w:r w:rsidRPr="0099325E">
        <w:rPr>
          <w:rFonts w:ascii="Sylfaen" w:hAnsi="Sylfaen"/>
          <w:b/>
          <w:bCs/>
          <w:sz w:val="22"/>
          <w:szCs w:val="22"/>
        </w:rPr>
        <w:t>№</w:t>
      </w:r>
      <w:r w:rsidRPr="0099325E">
        <w:rPr>
          <w:rFonts w:ascii="Sylfaen" w:hAnsi="Sylfaen"/>
          <w:b/>
          <w:bCs/>
          <w:sz w:val="22"/>
          <w:szCs w:val="22"/>
          <w:lang w:val="fr-FR"/>
        </w:rPr>
        <w:t xml:space="preserve"> </w:t>
      </w:r>
      <w:r w:rsidRPr="0099325E">
        <w:rPr>
          <w:rFonts w:ascii="Sylfaen" w:hAnsi="Sylfaen"/>
          <w:b/>
          <w:bCs/>
          <w:sz w:val="22"/>
          <w:szCs w:val="22"/>
          <w:lang w:val="ka-GE"/>
        </w:rPr>
        <w:t>_____</w:t>
      </w:r>
      <w:r w:rsidRPr="0099325E">
        <w:rPr>
          <w:rFonts w:ascii="Sylfaen" w:hAnsi="Sylfaen"/>
          <w:b/>
          <w:bCs/>
          <w:sz w:val="22"/>
          <w:szCs w:val="22"/>
          <w:lang w:val="fr-FR"/>
        </w:rPr>
        <w:t xml:space="preserve"> </w:t>
      </w:r>
      <w:r w:rsidRPr="0099325E">
        <w:rPr>
          <w:rFonts w:ascii="Sylfaen" w:hAnsi="Sylfaen"/>
          <w:b/>
          <w:bCs/>
          <w:sz w:val="22"/>
          <w:szCs w:val="22"/>
        </w:rPr>
        <w:t>(</w:t>
      </w:r>
      <w:r w:rsidRPr="0099325E">
        <w:rPr>
          <w:rFonts w:ascii="Sylfaen" w:hAnsi="Sylfaen" w:cs="Sylfaen"/>
          <w:b/>
          <w:bCs/>
          <w:i/>
          <w:iCs/>
          <w:sz w:val="22"/>
          <w:szCs w:val="22"/>
          <w:lang w:val="ka-GE"/>
        </w:rPr>
        <w:t>052/RECC/G/GEF/AgroBio-2301</w:t>
      </w:r>
      <w:r w:rsidRPr="0099325E">
        <w:rPr>
          <w:rFonts w:ascii="Sylfaen" w:hAnsi="Sylfaen" w:cs="Sylfaen"/>
          <w:b/>
          <w:bCs/>
          <w:i/>
          <w:iCs/>
          <w:sz w:val="22"/>
          <w:szCs w:val="22"/>
          <w:lang w:val="en-US"/>
        </w:rPr>
        <w:t>-</w:t>
      </w:r>
      <w:r w:rsidR="00293933">
        <w:rPr>
          <w:rFonts w:ascii="Sylfaen" w:hAnsi="Sylfaen" w:cs="Sylfaen"/>
          <w:b/>
          <w:bCs/>
          <w:i/>
          <w:iCs/>
          <w:sz w:val="22"/>
          <w:szCs w:val="22"/>
          <w:lang w:val="en-US"/>
        </w:rPr>
        <w:t>a</w:t>
      </w:r>
      <w:r w:rsidR="00293933">
        <w:rPr>
          <w:rFonts w:ascii="Sylfaen" w:hAnsi="Sylfaen" w:cs="Sylfaen"/>
          <w:b/>
          <w:bCs/>
          <w:i/>
          <w:iCs/>
          <w:sz w:val="22"/>
          <w:szCs w:val="22"/>
          <w:lang w:val="ka-GE"/>
        </w:rPr>
        <w:t>1</w:t>
      </w:r>
      <w:r w:rsidRPr="0099325E">
        <w:rPr>
          <w:rFonts w:ascii="Sylfaen" w:hAnsi="Sylfaen"/>
          <w:b/>
          <w:bCs/>
          <w:sz w:val="22"/>
          <w:szCs w:val="22"/>
        </w:rPr>
        <w:t>)</w:t>
      </w:r>
    </w:p>
    <w:p w14:paraId="2783ED53" w14:textId="77777777" w:rsidR="0099325E" w:rsidRPr="0099325E" w:rsidRDefault="0099325E" w:rsidP="0099325E">
      <w:pPr>
        <w:jc w:val="center"/>
        <w:rPr>
          <w:rFonts w:ascii="Sylfaen" w:hAnsi="Sylfaen" w:cs="Sylfaen"/>
          <w:b/>
          <w:noProof/>
          <w:szCs w:val="24"/>
        </w:rPr>
      </w:pPr>
    </w:p>
    <w:p w14:paraId="0B344F5D" w14:textId="77777777" w:rsidR="0099325E" w:rsidRPr="0099325E" w:rsidRDefault="0099325E" w:rsidP="0099325E">
      <w:pPr>
        <w:jc w:val="center"/>
        <w:rPr>
          <w:rFonts w:ascii="Sylfaen" w:hAnsi="Sylfaen" w:cs="Sylfaen"/>
          <w:b/>
          <w:noProof/>
          <w:sz w:val="28"/>
          <w:szCs w:val="28"/>
        </w:rPr>
      </w:pPr>
    </w:p>
    <w:tbl>
      <w:tblPr>
        <w:tblW w:w="9528" w:type="dxa"/>
        <w:jc w:val="center"/>
        <w:tblLook w:val="04A0" w:firstRow="1" w:lastRow="0" w:firstColumn="1" w:lastColumn="0" w:noHBand="0" w:noVBand="1"/>
      </w:tblPr>
      <w:tblGrid>
        <w:gridCol w:w="4703"/>
        <w:gridCol w:w="4825"/>
      </w:tblGrid>
      <w:tr w:rsidR="0099325E" w:rsidRPr="0099325E" w14:paraId="1AC98584" w14:textId="77777777" w:rsidTr="003E46BC">
        <w:trPr>
          <w:jc w:val="center"/>
        </w:trPr>
        <w:tc>
          <w:tcPr>
            <w:tcW w:w="4703" w:type="dxa"/>
            <w:shd w:val="clear" w:color="auto" w:fill="auto"/>
          </w:tcPr>
          <w:p w14:paraId="70D55DD3" w14:textId="352AA062" w:rsidR="0099325E" w:rsidRPr="0099325E" w:rsidRDefault="0099325E" w:rsidP="0099325E">
            <w:pPr>
              <w:rPr>
                <w:rFonts w:ascii="Sylfaen" w:hAnsi="Sylfaen" w:cs="Sylfaen"/>
                <w:b/>
                <w:sz w:val="22"/>
                <w:szCs w:val="22"/>
                <w:lang w:val="en-US"/>
              </w:rPr>
            </w:pPr>
            <w:r w:rsidRPr="0099325E">
              <w:rPr>
                <w:rFonts w:ascii="Sylfaen" w:hAnsi="Sylfaen" w:cs="Sylfaen"/>
                <w:b/>
                <w:i/>
                <w:noProof/>
                <w:sz w:val="22"/>
                <w:szCs w:val="22"/>
                <w:lang w:val="ka-GE"/>
              </w:rPr>
              <w:t>ქ. ახალციხე</w:t>
            </w:r>
            <w:r>
              <w:rPr>
                <w:rFonts w:ascii="Sylfaen" w:hAnsi="Sylfaen" w:cs="Sylfaen"/>
                <w:b/>
                <w:i/>
                <w:noProof/>
                <w:sz w:val="22"/>
                <w:szCs w:val="22"/>
                <w:lang w:val="ka-GE"/>
              </w:rPr>
              <w:t>/</w:t>
            </w:r>
            <w:r>
              <w:rPr>
                <w:rFonts w:ascii="Sylfaen" w:hAnsi="Sylfaen" w:cs="Sylfaen"/>
                <w:b/>
                <w:i/>
                <w:noProof/>
                <w:sz w:val="22"/>
                <w:szCs w:val="22"/>
                <w:lang w:val="en-US"/>
              </w:rPr>
              <w:t xml:space="preserve">City Akhaltsikhe </w:t>
            </w:r>
          </w:p>
        </w:tc>
        <w:tc>
          <w:tcPr>
            <w:tcW w:w="4825" w:type="dxa"/>
            <w:shd w:val="clear" w:color="auto" w:fill="auto"/>
          </w:tcPr>
          <w:p w14:paraId="447D6CF3" w14:textId="77777777" w:rsidR="0099325E" w:rsidRPr="0099325E" w:rsidRDefault="0099325E" w:rsidP="0099325E">
            <w:pPr>
              <w:jc w:val="right"/>
              <w:rPr>
                <w:rFonts w:ascii="Sylfaen" w:hAnsi="Sylfaen" w:cs="Sylfaen"/>
                <w:b/>
                <w:sz w:val="22"/>
                <w:szCs w:val="22"/>
                <w:lang w:val="ka-GE"/>
              </w:rPr>
            </w:pPr>
            <w:r w:rsidRPr="0099325E">
              <w:rPr>
                <w:rFonts w:ascii="Sylfaen" w:hAnsi="Sylfaen" w:cs="Sylfaen"/>
                <w:b/>
                <w:i/>
                <w:noProof/>
                <w:sz w:val="22"/>
                <w:szCs w:val="22"/>
                <w:lang w:val="ka-GE"/>
              </w:rPr>
              <w:t>2023 წლის  _____  ______________</w:t>
            </w:r>
          </w:p>
        </w:tc>
      </w:tr>
      <w:tr w:rsidR="0099325E" w:rsidRPr="0099325E" w14:paraId="620F61DD" w14:textId="77777777" w:rsidTr="003E46BC">
        <w:trPr>
          <w:jc w:val="center"/>
        </w:trPr>
        <w:tc>
          <w:tcPr>
            <w:tcW w:w="4703" w:type="dxa"/>
            <w:shd w:val="clear" w:color="auto" w:fill="auto"/>
          </w:tcPr>
          <w:p w14:paraId="123BCCC4" w14:textId="77777777" w:rsidR="0099325E" w:rsidRPr="0099325E" w:rsidRDefault="0099325E" w:rsidP="0099325E">
            <w:pPr>
              <w:rPr>
                <w:rFonts w:ascii="Sylfaen" w:hAnsi="Sylfaen" w:cs="Sylfaen"/>
                <w:b/>
                <w:i/>
                <w:noProof/>
                <w:sz w:val="22"/>
                <w:szCs w:val="22"/>
                <w:lang w:val="ka-GE"/>
              </w:rPr>
            </w:pPr>
          </w:p>
        </w:tc>
        <w:tc>
          <w:tcPr>
            <w:tcW w:w="4825" w:type="dxa"/>
            <w:shd w:val="clear" w:color="auto" w:fill="auto"/>
          </w:tcPr>
          <w:p w14:paraId="1B2B2AA3" w14:textId="77777777" w:rsidR="0099325E" w:rsidRPr="0099325E" w:rsidRDefault="0099325E" w:rsidP="0099325E">
            <w:pPr>
              <w:jc w:val="right"/>
              <w:rPr>
                <w:rFonts w:ascii="Sylfaen" w:hAnsi="Sylfaen" w:cs="Sylfaen"/>
                <w:b/>
                <w:i/>
                <w:noProof/>
                <w:sz w:val="22"/>
                <w:szCs w:val="22"/>
                <w:lang w:val="ka-GE"/>
              </w:rPr>
            </w:pPr>
          </w:p>
        </w:tc>
      </w:tr>
    </w:tbl>
    <w:p w14:paraId="3D1739AF" w14:textId="6C9789E1" w:rsidR="0099325E" w:rsidRDefault="0099325E"/>
    <w:tbl>
      <w:tblPr>
        <w:tblStyle w:val="TableGrid"/>
        <w:tblW w:w="9868" w:type="dxa"/>
        <w:tblInd w:w="-5" w:type="dxa"/>
        <w:tblLook w:val="04A0" w:firstRow="1" w:lastRow="0" w:firstColumn="1" w:lastColumn="0" w:noHBand="0" w:noVBand="1"/>
      </w:tblPr>
      <w:tblGrid>
        <w:gridCol w:w="4819"/>
        <w:gridCol w:w="5049"/>
      </w:tblGrid>
      <w:tr w:rsidR="009A26D9" w14:paraId="538B0CE2" w14:textId="77777777" w:rsidTr="008948E4">
        <w:tc>
          <w:tcPr>
            <w:tcW w:w="4819" w:type="dxa"/>
          </w:tcPr>
          <w:p w14:paraId="56295D1C" w14:textId="77777777" w:rsidR="009A26D9" w:rsidRPr="009A26D9" w:rsidRDefault="009A26D9" w:rsidP="008948E4">
            <w:pPr>
              <w:rPr>
                <w:rFonts w:ascii="Sylfaen" w:hAnsi="Sylfaen" w:cs="Arial"/>
                <w:sz w:val="23"/>
                <w:szCs w:val="23"/>
                <w:lang w:val="ka-GE"/>
              </w:rPr>
            </w:pPr>
            <w:r w:rsidRPr="009A26D9">
              <w:rPr>
                <w:rFonts w:ascii="Sylfaen" w:hAnsi="Sylfaen" w:cstheme="minorHAnsi"/>
                <w:sz w:val="23"/>
                <w:szCs w:val="23"/>
                <w:lang w:val="ka-GE"/>
              </w:rPr>
              <w:t xml:space="preserve">საქართველოს გარემოს დაცვისა და სოფლის მეურნეობის სამინისტროს ინიციატივითა და ადგილობრივი ხელისუფლების ორგანოებთან მჭიდრო თანამშრომლობით 2023 წლიდან სამცხე-ჯავახეთში დაწყებულია გლობალური </w:t>
            </w:r>
            <w:r w:rsidRPr="009A26D9">
              <w:rPr>
                <w:rFonts w:ascii="Sylfaen" w:hAnsi="Sylfaen" w:cs="Sylfaen"/>
                <w:sz w:val="23"/>
                <w:szCs w:val="23"/>
                <w:lang w:val="ka-GE"/>
              </w:rPr>
              <w:t>გარემოს</w:t>
            </w:r>
            <w:r w:rsidRPr="009A26D9">
              <w:rPr>
                <w:rFonts w:ascii="Sylfaen" w:hAnsi="Sylfaen" w:cs="Arial"/>
                <w:sz w:val="23"/>
                <w:szCs w:val="23"/>
                <w:lang w:val="ka-GE"/>
              </w:rPr>
              <w:t xml:space="preserve"> </w:t>
            </w:r>
            <w:r w:rsidRPr="009A26D9">
              <w:rPr>
                <w:rFonts w:ascii="Sylfaen" w:hAnsi="Sylfaen" w:cs="Sylfaen"/>
                <w:sz w:val="23"/>
                <w:szCs w:val="23"/>
                <w:lang w:val="ka-GE"/>
              </w:rPr>
              <w:t>დაცვის</w:t>
            </w:r>
            <w:r w:rsidRPr="009A26D9">
              <w:rPr>
                <w:rFonts w:ascii="Sylfaen" w:hAnsi="Sylfaen" w:cs="Arial"/>
                <w:sz w:val="23"/>
                <w:szCs w:val="23"/>
                <w:lang w:val="ka-GE"/>
              </w:rPr>
              <w:t xml:space="preserve"> </w:t>
            </w:r>
            <w:r w:rsidRPr="009A26D9">
              <w:rPr>
                <w:rFonts w:ascii="Sylfaen" w:hAnsi="Sylfaen" w:cs="Sylfaen"/>
                <w:sz w:val="23"/>
                <w:szCs w:val="23"/>
                <w:lang w:val="ka-GE"/>
              </w:rPr>
              <w:t>ფონდის</w:t>
            </w:r>
            <w:r w:rsidRPr="009A26D9">
              <w:rPr>
                <w:rFonts w:ascii="Sylfaen" w:hAnsi="Sylfaen" w:cs="Arial"/>
                <w:sz w:val="23"/>
                <w:szCs w:val="23"/>
                <w:lang w:val="ka-GE"/>
              </w:rPr>
              <w:t xml:space="preserve"> (GEF) საგრანტო პროექტის </w:t>
            </w:r>
            <w:r w:rsidRPr="009A26D9">
              <w:rPr>
                <w:rFonts w:ascii="Sylfaen" w:hAnsi="Sylfaen" w:cs="Sylfaen"/>
                <w:sz w:val="23"/>
                <w:szCs w:val="23"/>
                <w:lang w:val="ka-GE"/>
              </w:rPr>
              <w:t>„</w:t>
            </w:r>
            <w:r w:rsidRPr="009A26D9">
              <w:rPr>
                <w:rFonts w:ascii="Sylfaen" w:hAnsi="Sylfaen"/>
                <w:sz w:val="23"/>
                <w:szCs w:val="23"/>
                <w:lang w:val="ka-GE"/>
              </w:rPr>
              <w:t>აგრარული ბიომრავალფეროვნების მდგრადი მართვა სამცხე-ჯავახეთის რეგიონის მოწყვლად ეკოსისტემებსა და სასოფლო დასახლებებში</w:t>
            </w:r>
            <w:r w:rsidRPr="009A26D9">
              <w:rPr>
                <w:rFonts w:ascii="Sylfaen" w:hAnsi="Sylfaen" w:cs="Sylfaen"/>
                <w:sz w:val="23"/>
                <w:szCs w:val="23"/>
                <w:lang w:val="ka-GE"/>
              </w:rPr>
              <w:t xml:space="preserve">“ </w:t>
            </w:r>
            <w:r w:rsidRPr="009A26D9">
              <w:rPr>
                <w:rFonts w:ascii="Sylfaen" w:hAnsi="Sylfaen" w:cs="Arial"/>
                <w:sz w:val="23"/>
                <w:szCs w:val="23"/>
                <w:lang w:val="ka-GE"/>
              </w:rPr>
              <w:t>(</w:t>
            </w:r>
            <w:r w:rsidRPr="009A26D9">
              <w:rPr>
                <w:rFonts w:ascii="Sylfaen" w:hAnsi="Sylfaen" w:cs="Arial"/>
                <w:i/>
                <w:iCs/>
                <w:sz w:val="23"/>
                <w:szCs w:val="23"/>
                <w:lang w:val="ka-GE"/>
              </w:rPr>
              <w:t>შემდგომ ტექსტში „</w:t>
            </w:r>
            <w:r w:rsidRPr="009A26D9">
              <w:rPr>
                <w:rFonts w:ascii="Sylfaen" w:hAnsi="Sylfaen" w:cs="Arial"/>
                <w:b/>
                <w:bCs/>
                <w:i/>
                <w:iCs/>
                <w:sz w:val="23"/>
                <w:szCs w:val="23"/>
                <w:lang w:val="ka-GE"/>
              </w:rPr>
              <w:t>პროექტი</w:t>
            </w:r>
            <w:r w:rsidRPr="009A26D9">
              <w:rPr>
                <w:rFonts w:ascii="Sylfaen" w:hAnsi="Sylfaen" w:cs="Arial"/>
                <w:i/>
                <w:iCs/>
                <w:sz w:val="23"/>
                <w:szCs w:val="23"/>
                <w:lang w:val="ka-GE"/>
              </w:rPr>
              <w:t>“</w:t>
            </w:r>
            <w:r w:rsidRPr="009A26D9">
              <w:rPr>
                <w:rFonts w:ascii="Sylfaen" w:hAnsi="Sylfaen" w:cs="Arial"/>
                <w:sz w:val="23"/>
                <w:szCs w:val="23"/>
                <w:lang w:val="ka-GE"/>
              </w:rPr>
              <w:t xml:space="preserve">) განხორციელება. პროექტის განმახორციელებელი ორგანიზაციაა  </w:t>
            </w:r>
            <w:r w:rsidRPr="009A26D9">
              <w:rPr>
                <w:rFonts w:ascii="Sylfaen" w:hAnsi="Sylfaen" w:cs="Arial"/>
                <w:sz w:val="23"/>
                <w:szCs w:val="23"/>
                <w:lang w:val="ka-GE"/>
              </w:rPr>
              <w:lastRenderedPageBreak/>
              <w:t xml:space="preserve">კავკასიის რეგიონული გარემოსდაცვითი ცენტრი.   </w:t>
            </w:r>
          </w:p>
          <w:p w14:paraId="0BE5EFFD" w14:textId="77777777" w:rsidR="009A26D9" w:rsidRPr="009A26D9" w:rsidRDefault="009A26D9" w:rsidP="008948E4">
            <w:pPr>
              <w:rPr>
                <w:rFonts w:ascii="Sylfaen" w:hAnsi="Sylfaen" w:cs="Arial"/>
                <w:sz w:val="23"/>
                <w:szCs w:val="23"/>
                <w:lang w:val="ka-GE"/>
              </w:rPr>
            </w:pPr>
          </w:p>
          <w:p w14:paraId="0F347735" w14:textId="68727E5B" w:rsidR="009A26D9" w:rsidRPr="009A26D9" w:rsidRDefault="009A26D9" w:rsidP="008948E4">
            <w:pPr>
              <w:shd w:val="clear" w:color="auto" w:fill="FFFFFF"/>
              <w:rPr>
                <w:sz w:val="23"/>
                <w:szCs w:val="23"/>
              </w:rPr>
            </w:pPr>
            <w:r w:rsidRPr="009A26D9">
              <w:rPr>
                <w:rFonts w:ascii="Sylfaen" w:hAnsi="Sylfaen" w:cs="Arial"/>
                <w:sz w:val="23"/>
                <w:szCs w:val="23"/>
                <w:lang w:val="ka-GE"/>
              </w:rPr>
              <w:t xml:space="preserve">პროექტი მიზნად ისახავს </w:t>
            </w:r>
            <w:proofErr w:type="spellStart"/>
            <w:r w:rsidRPr="009A26D9">
              <w:rPr>
                <w:rFonts w:ascii="Sylfaen" w:hAnsi="Sylfaen" w:cs="Sylfaen"/>
                <w:sz w:val="23"/>
                <w:szCs w:val="23"/>
              </w:rPr>
              <w:t>აგრარული</w:t>
            </w:r>
            <w:proofErr w:type="spellEnd"/>
            <w:r w:rsidRPr="009A26D9">
              <w:rPr>
                <w:sz w:val="23"/>
                <w:szCs w:val="23"/>
              </w:rPr>
              <w:t xml:space="preserve"> </w:t>
            </w:r>
            <w:proofErr w:type="spellStart"/>
            <w:r w:rsidRPr="009A26D9">
              <w:rPr>
                <w:rFonts w:ascii="Sylfaen" w:hAnsi="Sylfaen" w:cs="Sylfaen"/>
                <w:sz w:val="23"/>
                <w:szCs w:val="23"/>
              </w:rPr>
              <w:t>ბიომრავალფეროვნების</w:t>
            </w:r>
            <w:proofErr w:type="spellEnd"/>
            <w:r w:rsidRPr="009A26D9">
              <w:rPr>
                <w:sz w:val="23"/>
                <w:szCs w:val="23"/>
              </w:rPr>
              <w:t xml:space="preserve"> </w:t>
            </w:r>
            <w:proofErr w:type="spellStart"/>
            <w:r w:rsidRPr="009A26D9">
              <w:rPr>
                <w:rFonts w:ascii="Sylfaen" w:hAnsi="Sylfaen" w:cs="Sylfaen"/>
                <w:sz w:val="23"/>
                <w:szCs w:val="23"/>
              </w:rPr>
              <w:t>მდგრადი</w:t>
            </w:r>
            <w:proofErr w:type="spellEnd"/>
            <w:r w:rsidRPr="009A26D9">
              <w:rPr>
                <w:sz w:val="23"/>
                <w:szCs w:val="23"/>
              </w:rPr>
              <w:t xml:space="preserve"> </w:t>
            </w:r>
            <w:proofErr w:type="spellStart"/>
            <w:r w:rsidRPr="009A26D9">
              <w:rPr>
                <w:rFonts w:ascii="Sylfaen" w:hAnsi="Sylfaen" w:cs="Sylfaen"/>
                <w:sz w:val="23"/>
                <w:szCs w:val="23"/>
              </w:rPr>
              <w:t>მართვის</w:t>
            </w:r>
            <w:proofErr w:type="spellEnd"/>
            <w:r w:rsidRPr="009A26D9">
              <w:rPr>
                <w:sz w:val="23"/>
                <w:szCs w:val="23"/>
                <w:lang w:val="ka-GE"/>
              </w:rPr>
              <w:t xml:space="preserve"> </w:t>
            </w:r>
            <w:r w:rsidRPr="009A26D9">
              <w:rPr>
                <w:rFonts w:ascii="Sylfaen" w:hAnsi="Sylfaen"/>
                <w:sz w:val="23"/>
                <w:szCs w:val="23"/>
                <w:lang w:val="ka-GE"/>
              </w:rPr>
              <w:t xml:space="preserve">დანერგვის გზით </w:t>
            </w:r>
            <w:proofErr w:type="spellStart"/>
            <w:r w:rsidRPr="009A26D9">
              <w:rPr>
                <w:rFonts w:ascii="Sylfaen" w:hAnsi="Sylfaen" w:cs="Sylfaen"/>
                <w:sz w:val="23"/>
                <w:szCs w:val="23"/>
              </w:rPr>
              <w:t>ადგილობრივ</w:t>
            </w:r>
            <w:proofErr w:type="spellEnd"/>
            <w:r w:rsidRPr="009A26D9">
              <w:rPr>
                <w:sz w:val="23"/>
                <w:szCs w:val="23"/>
              </w:rPr>
              <w:t xml:space="preserve"> </w:t>
            </w:r>
            <w:proofErr w:type="spellStart"/>
            <w:r w:rsidRPr="009A26D9">
              <w:rPr>
                <w:rFonts w:ascii="Sylfaen" w:hAnsi="Sylfaen" w:cs="Sylfaen"/>
                <w:sz w:val="23"/>
                <w:szCs w:val="23"/>
              </w:rPr>
              <w:t>დონეზე</w:t>
            </w:r>
            <w:proofErr w:type="spellEnd"/>
            <w:r w:rsidRPr="009A26D9">
              <w:rPr>
                <w:sz w:val="23"/>
                <w:szCs w:val="23"/>
              </w:rPr>
              <w:t xml:space="preserve">  </w:t>
            </w:r>
            <w:proofErr w:type="spellStart"/>
            <w:r w:rsidRPr="009A26D9">
              <w:rPr>
                <w:rFonts w:ascii="Sylfaen" w:hAnsi="Sylfaen" w:cs="Sylfaen"/>
                <w:sz w:val="23"/>
                <w:szCs w:val="23"/>
              </w:rPr>
              <w:t>შემოსავლების</w:t>
            </w:r>
            <w:proofErr w:type="spellEnd"/>
            <w:r w:rsidRPr="009A26D9">
              <w:rPr>
                <w:sz w:val="23"/>
                <w:szCs w:val="23"/>
              </w:rPr>
              <w:t xml:space="preserve"> </w:t>
            </w:r>
            <w:proofErr w:type="spellStart"/>
            <w:r w:rsidRPr="009A26D9">
              <w:rPr>
                <w:rFonts w:ascii="Sylfaen" w:hAnsi="Sylfaen" w:cs="Sylfaen"/>
                <w:sz w:val="23"/>
                <w:szCs w:val="23"/>
              </w:rPr>
              <w:t>ზრდის</w:t>
            </w:r>
            <w:proofErr w:type="spellEnd"/>
            <w:r w:rsidRPr="009A26D9">
              <w:rPr>
                <w:sz w:val="23"/>
                <w:szCs w:val="23"/>
              </w:rPr>
              <w:t xml:space="preserve"> </w:t>
            </w:r>
            <w:proofErr w:type="spellStart"/>
            <w:r w:rsidRPr="009A26D9">
              <w:rPr>
                <w:rFonts w:ascii="Sylfaen" w:hAnsi="Sylfaen" w:cs="Sylfaen"/>
                <w:sz w:val="23"/>
                <w:szCs w:val="23"/>
              </w:rPr>
              <w:t>მხარდაჭერა</w:t>
            </w:r>
            <w:proofErr w:type="spellEnd"/>
            <w:r w:rsidRPr="009A26D9">
              <w:rPr>
                <w:rFonts w:ascii="Sylfaen" w:hAnsi="Sylfaen" w:cs="Sylfaen"/>
                <w:sz w:val="23"/>
                <w:szCs w:val="23"/>
                <w:lang w:val="ka-GE"/>
              </w:rPr>
              <w:t>ს</w:t>
            </w:r>
            <w:r w:rsidRPr="009A26D9">
              <w:rPr>
                <w:sz w:val="23"/>
                <w:szCs w:val="23"/>
              </w:rPr>
              <w:t xml:space="preserve"> </w:t>
            </w:r>
            <w:proofErr w:type="spellStart"/>
            <w:r w:rsidRPr="009A26D9">
              <w:rPr>
                <w:rFonts w:ascii="Sylfaen" w:hAnsi="Sylfaen" w:cs="Sylfaen"/>
                <w:sz w:val="23"/>
                <w:szCs w:val="23"/>
              </w:rPr>
              <w:t>და</w:t>
            </w:r>
            <w:proofErr w:type="spellEnd"/>
            <w:r w:rsidRPr="009A26D9">
              <w:rPr>
                <w:sz w:val="23"/>
                <w:szCs w:val="23"/>
              </w:rPr>
              <w:t xml:space="preserve"> </w:t>
            </w:r>
            <w:proofErr w:type="spellStart"/>
            <w:r w:rsidRPr="009A26D9">
              <w:rPr>
                <w:rFonts w:ascii="Sylfaen" w:hAnsi="Sylfaen" w:cs="Sylfaen"/>
                <w:sz w:val="23"/>
                <w:szCs w:val="23"/>
              </w:rPr>
              <w:t>ამისათვის</w:t>
            </w:r>
            <w:proofErr w:type="spellEnd"/>
            <w:r w:rsidRPr="009A26D9">
              <w:rPr>
                <w:sz w:val="23"/>
                <w:szCs w:val="23"/>
              </w:rPr>
              <w:t xml:space="preserve"> </w:t>
            </w:r>
            <w:proofErr w:type="spellStart"/>
            <w:r w:rsidRPr="009A26D9">
              <w:rPr>
                <w:rFonts w:ascii="Sylfaen" w:hAnsi="Sylfaen" w:cs="Sylfaen"/>
                <w:sz w:val="23"/>
                <w:szCs w:val="23"/>
              </w:rPr>
              <w:t>სამცხე</w:t>
            </w:r>
            <w:r w:rsidRPr="009A26D9">
              <w:rPr>
                <w:sz w:val="23"/>
                <w:szCs w:val="23"/>
              </w:rPr>
              <w:t>-</w:t>
            </w:r>
            <w:r w:rsidRPr="009A26D9">
              <w:rPr>
                <w:rFonts w:ascii="Sylfaen" w:hAnsi="Sylfaen" w:cs="Sylfaen"/>
                <w:sz w:val="23"/>
                <w:szCs w:val="23"/>
              </w:rPr>
              <w:t>ჯავახეთ</w:t>
            </w:r>
            <w:proofErr w:type="spellEnd"/>
            <w:r w:rsidRPr="009A26D9">
              <w:rPr>
                <w:rFonts w:ascii="Sylfaen" w:hAnsi="Sylfaen" w:cs="Sylfaen"/>
                <w:sz w:val="23"/>
                <w:szCs w:val="23"/>
                <w:lang w:val="ka-GE"/>
              </w:rPr>
              <w:t xml:space="preserve">ში </w:t>
            </w:r>
            <w:proofErr w:type="spellStart"/>
            <w:r w:rsidRPr="009A26D9">
              <w:rPr>
                <w:rFonts w:ascii="Sylfaen" w:hAnsi="Sylfaen" w:cs="Sylfaen"/>
                <w:sz w:val="23"/>
                <w:szCs w:val="23"/>
              </w:rPr>
              <w:t>ადგილობრივი</w:t>
            </w:r>
            <w:proofErr w:type="spellEnd"/>
            <w:r w:rsidRPr="009A26D9">
              <w:rPr>
                <w:rFonts w:ascii="Sylfaen" w:hAnsi="Sylfaen"/>
                <w:sz w:val="23"/>
                <w:szCs w:val="23"/>
                <w:lang w:val="ka-GE"/>
              </w:rPr>
              <w:t xml:space="preserve"> </w:t>
            </w:r>
            <w:r w:rsidR="008418BF">
              <w:rPr>
                <w:rFonts w:ascii="Sylfaen" w:hAnsi="Sylfaen" w:cs="Sylfaen"/>
                <w:sz w:val="23"/>
                <w:szCs w:val="23"/>
                <w:lang w:val="ka-GE"/>
              </w:rPr>
              <w:t>ხორბლის</w:t>
            </w:r>
            <w:r w:rsidR="008418BF">
              <w:rPr>
                <w:rFonts w:ascii="Sylfaen" w:hAnsi="Sylfaen" w:cs="Sylfaen"/>
                <w:sz w:val="23"/>
                <w:szCs w:val="23"/>
                <w:lang w:val="en-US"/>
              </w:rPr>
              <w:t xml:space="preserve"> </w:t>
            </w:r>
            <w:r w:rsidR="00AB0C54">
              <w:rPr>
                <w:rFonts w:ascii="Sylfaen" w:hAnsi="Sylfaen" w:cs="Sylfaen"/>
                <w:sz w:val="23"/>
                <w:szCs w:val="23"/>
                <w:lang w:val="ka-GE"/>
              </w:rPr>
              <w:t xml:space="preserve">ენდემური </w:t>
            </w:r>
            <w:proofErr w:type="spellStart"/>
            <w:r w:rsidRPr="009A26D9">
              <w:rPr>
                <w:rFonts w:ascii="Sylfaen" w:hAnsi="Sylfaen" w:cs="Sylfaen"/>
                <w:sz w:val="23"/>
                <w:szCs w:val="23"/>
              </w:rPr>
              <w:t>ჯიშ</w:t>
            </w:r>
            <w:proofErr w:type="spellEnd"/>
            <w:r w:rsidR="00AB0C54">
              <w:rPr>
                <w:rFonts w:ascii="Sylfaen" w:hAnsi="Sylfaen" w:cs="Sylfaen"/>
                <w:sz w:val="23"/>
                <w:szCs w:val="23"/>
                <w:lang w:val="ka-GE"/>
              </w:rPr>
              <w:t>ი</w:t>
            </w:r>
            <w:r w:rsidRPr="009A26D9">
              <w:rPr>
                <w:rFonts w:ascii="Sylfaen" w:hAnsi="Sylfaen" w:cs="Sylfaen"/>
                <w:sz w:val="23"/>
                <w:szCs w:val="23"/>
              </w:rPr>
              <w:t>ს</w:t>
            </w:r>
            <w:r w:rsidR="00AB0C54">
              <w:rPr>
                <w:rFonts w:ascii="Sylfaen" w:hAnsi="Sylfaen" w:cs="Sylfaen"/>
                <w:sz w:val="23"/>
                <w:szCs w:val="23"/>
                <w:lang w:val="ka-GE"/>
              </w:rPr>
              <w:t xml:space="preserve"> </w:t>
            </w:r>
            <w:r w:rsidRPr="009A26D9">
              <w:rPr>
                <w:rFonts w:ascii="Sylfaen" w:hAnsi="Sylfaen"/>
                <w:sz w:val="23"/>
                <w:szCs w:val="23"/>
                <w:lang w:val="ka-GE"/>
              </w:rPr>
              <w:t>აღდგენა-</w:t>
            </w:r>
            <w:r w:rsidR="00E31090">
              <w:rPr>
                <w:rFonts w:ascii="Sylfaen" w:hAnsi="Sylfaen"/>
                <w:sz w:val="23"/>
                <w:szCs w:val="23"/>
                <w:lang w:val="ka-GE"/>
              </w:rPr>
              <w:t xml:space="preserve">გავრცელებასა და </w:t>
            </w:r>
            <w:proofErr w:type="spellStart"/>
            <w:r w:rsidRPr="009A26D9">
              <w:rPr>
                <w:rFonts w:ascii="Sylfaen" w:hAnsi="Sylfaen" w:cs="Sylfaen"/>
                <w:sz w:val="23"/>
                <w:szCs w:val="23"/>
              </w:rPr>
              <w:t>აგროწარმოებაში</w:t>
            </w:r>
            <w:proofErr w:type="spellEnd"/>
            <w:r w:rsidRPr="009A26D9">
              <w:rPr>
                <w:sz w:val="23"/>
                <w:szCs w:val="23"/>
              </w:rPr>
              <w:t xml:space="preserve"> </w:t>
            </w:r>
            <w:proofErr w:type="spellStart"/>
            <w:r w:rsidRPr="009A26D9">
              <w:rPr>
                <w:rFonts w:ascii="Sylfaen" w:hAnsi="Sylfaen" w:cs="Sylfaen"/>
                <w:sz w:val="23"/>
                <w:szCs w:val="23"/>
              </w:rPr>
              <w:t>დანერგვის</w:t>
            </w:r>
            <w:proofErr w:type="spellEnd"/>
            <w:r w:rsidRPr="009A26D9">
              <w:rPr>
                <w:sz w:val="23"/>
                <w:szCs w:val="23"/>
              </w:rPr>
              <w:t xml:space="preserve"> </w:t>
            </w:r>
            <w:proofErr w:type="spellStart"/>
            <w:r w:rsidRPr="009A26D9">
              <w:rPr>
                <w:rFonts w:ascii="Sylfaen" w:hAnsi="Sylfaen" w:cs="Sylfaen"/>
                <w:sz w:val="23"/>
                <w:szCs w:val="23"/>
              </w:rPr>
              <w:t>ხელშეწყობა</w:t>
            </w:r>
            <w:proofErr w:type="spellEnd"/>
            <w:r w:rsidRPr="009A26D9">
              <w:rPr>
                <w:rFonts w:ascii="Sylfaen" w:hAnsi="Sylfaen" w:cs="Sylfaen"/>
                <w:sz w:val="23"/>
                <w:szCs w:val="23"/>
                <w:lang w:val="ka-GE"/>
              </w:rPr>
              <w:t>ს.</w:t>
            </w:r>
            <w:r w:rsidRPr="009A26D9">
              <w:rPr>
                <w:sz w:val="23"/>
                <w:szCs w:val="23"/>
              </w:rPr>
              <w:t xml:space="preserve"> </w:t>
            </w:r>
          </w:p>
          <w:p w14:paraId="6ACDEBDE" w14:textId="77777777" w:rsidR="009A26D9" w:rsidRPr="009A26D9" w:rsidRDefault="009A26D9" w:rsidP="008948E4">
            <w:pPr>
              <w:rPr>
                <w:rFonts w:ascii="Sylfaen" w:hAnsi="Sylfaen" w:cs="Arial"/>
                <w:sz w:val="23"/>
                <w:szCs w:val="23"/>
                <w:lang w:val="ka-GE"/>
              </w:rPr>
            </w:pPr>
          </w:p>
          <w:p w14:paraId="4D419861" w14:textId="4A970DB1" w:rsidR="00293933" w:rsidRPr="00293933" w:rsidRDefault="009A26D9" w:rsidP="008948E4">
            <w:pPr>
              <w:shd w:val="clear" w:color="auto" w:fill="FFFFFF"/>
              <w:rPr>
                <w:rFonts w:ascii="Sylfaen" w:hAnsi="Sylfaen" w:cstheme="minorHAnsi"/>
                <w:sz w:val="23"/>
                <w:szCs w:val="23"/>
                <w:lang w:val="en-US"/>
              </w:rPr>
            </w:pPr>
            <w:r w:rsidRPr="009A26D9">
              <w:rPr>
                <w:rFonts w:ascii="Sylfaen" w:hAnsi="Sylfaen" w:cstheme="minorHAnsi"/>
                <w:sz w:val="23"/>
                <w:szCs w:val="23"/>
                <w:lang w:val="ka-GE"/>
              </w:rPr>
              <w:t>ხსენებული მიზნის მისაღწევად, მთელ რიგ ღონისძიებებთან ერთად, პროექტი ითვალისწინებს</w:t>
            </w:r>
            <w:r w:rsidR="00293933">
              <w:rPr>
                <w:rFonts w:ascii="Sylfaen" w:hAnsi="Sylfaen" w:cstheme="minorHAnsi"/>
                <w:sz w:val="23"/>
                <w:szCs w:val="23"/>
                <w:lang w:val="ka-GE"/>
              </w:rPr>
              <w:t xml:space="preserve"> </w:t>
            </w:r>
            <w:r w:rsidR="00AB0C54">
              <w:rPr>
                <w:rFonts w:ascii="Sylfaen" w:hAnsi="Sylfaen" w:cstheme="minorHAnsi"/>
                <w:sz w:val="23"/>
                <w:szCs w:val="23"/>
                <w:lang w:val="ka-GE"/>
              </w:rPr>
              <w:t>ხორბლის თესლის ბანკის</w:t>
            </w:r>
            <w:r w:rsidR="00293933">
              <w:rPr>
                <w:rFonts w:ascii="Sylfaen" w:hAnsi="Sylfaen" w:cstheme="minorHAnsi"/>
                <w:sz w:val="23"/>
                <w:szCs w:val="23"/>
                <w:lang w:val="ka-GE"/>
              </w:rPr>
              <w:t xml:space="preserve"> მეურნეობის მოწყობას და მისთვის შესაბამისი აგროტექნიკური დახმარების გაწევას პროექტის 4-წლიანი პერიოდის განმავლობაში </w:t>
            </w:r>
            <w:r w:rsidR="00293933" w:rsidRPr="009A26D9">
              <w:rPr>
                <w:rFonts w:ascii="Sylfaen" w:hAnsi="Sylfaen" w:cs="Sylfaen"/>
                <w:sz w:val="23"/>
                <w:szCs w:val="23"/>
                <w:lang w:val="ka-GE"/>
              </w:rPr>
              <w:t xml:space="preserve">- 2023-2026 </w:t>
            </w:r>
            <w:proofErr w:type="spellStart"/>
            <w:r w:rsidR="00293933" w:rsidRPr="009A26D9">
              <w:rPr>
                <w:rFonts w:ascii="Sylfaen" w:hAnsi="Sylfaen" w:cs="Sylfaen"/>
                <w:sz w:val="23"/>
                <w:szCs w:val="23"/>
                <w:lang w:val="ka-GE"/>
              </w:rPr>
              <w:t>წ.წ</w:t>
            </w:r>
            <w:proofErr w:type="spellEnd"/>
            <w:r w:rsidR="00293933" w:rsidRPr="009A26D9">
              <w:rPr>
                <w:rFonts w:ascii="Sylfaen" w:hAnsi="Sylfaen" w:cs="Sylfaen"/>
                <w:sz w:val="23"/>
                <w:szCs w:val="23"/>
                <w:lang w:val="ka-GE"/>
              </w:rPr>
              <w:t>.-ში.</w:t>
            </w:r>
          </w:p>
          <w:p w14:paraId="714DD175" w14:textId="77777777" w:rsidR="009A26D9" w:rsidRDefault="009A26D9" w:rsidP="008948E4">
            <w:pPr>
              <w:shd w:val="clear" w:color="auto" w:fill="FFFFFF"/>
              <w:rPr>
                <w:rFonts w:ascii="Sylfaen" w:hAnsi="Sylfaen" w:cs="Calibri"/>
                <w:sz w:val="20"/>
                <w:lang w:val="ka-GE"/>
              </w:rPr>
            </w:pPr>
          </w:p>
        </w:tc>
        <w:tc>
          <w:tcPr>
            <w:tcW w:w="5049" w:type="dxa"/>
          </w:tcPr>
          <w:p w14:paraId="49F0C04E" w14:textId="77777777" w:rsidR="009A26D9" w:rsidRPr="009A26D9" w:rsidRDefault="009A26D9" w:rsidP="008948E4">
            <w:pPr>
              <w:rPr>
                <w:rFonts w:ascii="Sylfaen" w:hAnsi="Sylfaen" w:cstheme="minorHAnsi"/>
                <w:sz w:val="23"/>
                <w:szCs w:val="23"/>
                <w:lang w:val="en-US"/>
              </w:rPr>
            </w:pPr>
            <w:r w:rsidRPr="009A26D9">
              <w:rPr>
                <w:rFonts w:ascii="Sylfaen" w:hAnsi="Sylfaen" w:cstheme="minorHAnsi"/>
                <w:sz w:val="23"/>
                <w:szCs w:val="23"/>
                <w:lang w:val="en-US"/>
              </w:rPr>
              <w:lastRenderedPageBreak/>
              <w:t xml:space="preserve">The Global Environmental Facility (GEF) funded project "Sustainable Management of Agricultural Biodiversity in Vulnerable Ecosystems and Rural Communities of </w:t>
            </w:r>
            <w:proofErr w:type="spellStart"/>
            <w:r w:rsidRPr="009A26D9">
              <w:rPr>
                <w:rFonts w:ascii="Sylfaen" w:hAnsi="Sylfaen" w:cstheme="minorHAnsi"/>
                <w:sz w:val="23"/>
                <w:szCs w:val="23"/>
                <w:lang w:val="en-US"/>
              </w:rPr>
              <w:t>Samtskhe</w:t>
            </w:r>
            <w:proofErr w:type="spellEnd"/>
            <w:r w:rsidRPr="009A26D9">
              <w:rPr>
                <w:rFonts w:ascii="Sylfaen" w:hAnsi="Sylfaen" w:cstheme="minorHAnsi"/>
                <w:sz w:val="23"/>
                <w:szCs w:val="23"/>
                <w:lang w:val="en-US"/>
              </w:rPr>
              <w:t xml:space="preserve">-Javakheti Region in Georgia"(hereinafter referred to as </w:t>
            </w:r>
            <w:r w:rsidRPr="009A26D9">
              <w:rPr>
                <w:rFonts w:ascii="Sylfaen" w:hAnsi="Sylfaen" w:cstheme="minorHAnsi"/>
                <w:b/>
                <w:bCs/>
                <w:i/>
                <w:iCs/>
                <w:sz w:val="23"/>
                <w:szCs w:val="23"/>
                <w:lang w:val="en-US"/>
              </w:rPr>
              <w:t>"the project"</w:t>
            </w:r>
            <w:r w:rsidRPr="009A26D9">
              <w:rPr>
                <w:rFonts w:ascii="Sylfaen" w:hAnsi="Sylfaen" w:cstheme="minorHAnsi"/>
                <w:sz w:val="23"/>
                <w:szCs w:val="23"/>
                <w:lang w:val="en-US"/>
              </w:rPr>
              <w:t xml:space="preserve">), has been commenced in the </w:t>
            </w:r>
            <w:proofErr w:type="spellStart"/>
            <w:r w:rsidRPr="009A26D9">
              <w:rPr>
                <w:rFonts w:ascii="Sylfaen" w:hAnsi="Sylfaen" w:cstheme="minorHAnsi"/>
                <w:sz w:val="23"/>
                <w:szCs w:val="23"/>
                <w:lang w:val="en-US"/>
              </w:rPr>
              <w:t>Samtskhe</w:t>
            </w:r>
            <w:proofErr w:type="spellEnd"/>
            <w:r w:rsidRPr="009A26D9">
              <w:rPr>
                <w:rFonts w:ascii="Sylfaen" w:hAnsi="Sylfaen" w:cstheme="minorHAnsi"/>
                <w:sz w:val="23"/>
                <w:szCs w:val="23"/>
                <w:lang w:val="en-US"/>
              </w:rPr>
              <w:t xml:space="preserve">-Javakheti region in 2023. The project has been initiated by the Ministry of Environmental Protection and Agriculture of Georgia in close cooperation with local authorities, the project implementing agency is United Nations Environment </w:t>
            </w:r>
            <w:proofErr w:type="spellStart"/>
            <w:r w:rsidRPr="009A26D9">
              <w:rPr>
                <w:rFonts w:ascii="Sylfaen" w:hAnsi="Sylfaen" w:cstheme="minorHAnsi"/>
                <w:sz w:val="23"/>
                <w:szCs w:val="23"/>
                <w:lang w:val="en-US"/>
              </w:rPr>
              <w:t>Programme</w:t>
            </w:r>
            <w:proofErr w:type="spellEnd"/>
            <w:r w:rsidRPr="009A26D9">
              <w:rPr>
                <w:rFonts w:ascii="Sylfaen" w:hAnsi="Sylfaen" w:cstheme="minorHAnsi"/>
                <w:sz w:val="23"/>
                <w:szCs w:val="23"/>
                <w:lang w:val="en-US"/>
              </w:rPr>
              <w:t>. The project executing agency is the Regional Environmental Centre for the Caucasus.</w:t>
            </w:r>
          </w:p>
          <w:p w14:paraId="340E4F45" w14:textId="77777777" w:rsidR="009A26D9" w:rsidRPr="009A26D9" w:rsidRDefault="009A26D9" w:rsidP="008948E4">
            <w:pPr>
              <w:rPr>
                <w:rFonts w:ascii="Sylfaen" w:hAnsi="Sylfaen" w:cstheme="minorHAnsi"/>
                <w:sz w:val="23"/>
                <w:szCs w:val="23"/>
                <w:lang w:val="en-US"/>
              </w:rPr>
            </w:pPr>
          </w:p>
          <w:p w14:paraId="2403E93A" w14:textId="7DAF8908" w:rsidR="009A26D9" w:rsidRPr="009A26D9" w:rsidRDefault="009A26D9" w:rsidP="008948E4">
            <w:pPr>
              <w:rPr>
                <w:rFonts w:ascii="Sylfaen" w:hAnsi="Sylfaen" w:cstheme="minorHAnsi"/>
                <w:sz w:val="23"/>
                <w:szCs w:val="23"/>
                <w:lang w:val="en-US"/>
              </w:rPr>
            </w:pPr>
            <w:r w:rsidRPr="009A26D9">
              <w:rPr>
                <w:rFonts w:ascii="Sylfaen" w:hAnsi="Sylfaen" w:cstheme="minorHAnsi"/>
                <w:sz w:val="23"/>
                <w:szCs w:val="23"/>
                <w:lang w:val="en-US"/>
              </w:rPr>
              <w:lastRenderedPageBreak/>
              <w:t>The project aims to support the improvement of livelihoods at the local level through the introduction of sustainable management of agricultural biodiversity, and to promote the restoration</w:t>
            </w:r>
            <w:r w:rsidR="00344FF5">
              <w:rPr>
                <w:rFonts w:ascii="Sylfaen" w:hAnsi="Sylfaen" w:cstheme="minorHAnsi"/>
                <w:sz w:val="23"/>
                <w:szCs w:val="23"/>
                <w:lang w:val="ka-GE"/>
              </w:rPr>
              <w:t>-</w:t>
            </w:r>
            <w:r w:rsidR="00344FF5">
              <w:rPr>
                <w:rFonts w:ascii="Sylfaen" w:hAnsi="Sylfaen" w:cstheme="minorHAnsi"/>
                <w:sz w:val="23"/>
                <w:szCs w:val="23"/>
                <w:lang w:val="en-US"/>
              </w:rPr>
              <w:t>d</w:t>
            </w:r>
            <w:r w:rsidR="00E31090">
              <w:rPr>
                <w:rFonts w:ascii="Sylfaen" w:hAnsi="Sylfaen" w:cstheme="minorHAnsi"/>
                <w:sz w:val="23"/>
                <w:szCs w:val="23"/>
                <w:lang w:val="en-US"/>
              </w:rPr>
              <w:t xml:space="preserve">istribution </w:t>
            </w:r>
            <w:r w:rsidRPr="009A26D9">
              <w:rPr>
                <w:rFonts w:ascii="Sylfaen" w:hAnsi="Sylfaen" w:cstheme="minorHAnsi"/>
                <w:sz w:val="23"/>
                <w:szCs w:val="23"/>
                <w:lang w:val="en-US"/>
              </w:rPr>
              <w:t xml:space="preserve">of endemic </w:t>
            </w:r>
            <w:r w:rsidR="00AB0C54">
              <w:rPr>
                <w:rFonts w:ascii="Sylfaen" w:hAnsi="Sylfaen" w:cstheme="minorHAnsi"/>
                <w:sz w:val="23"/>
                <w:szCs w:val="23"/>
                <w:lang w:val="en-US"/>
              </w:rPr>
              <w:t>wheat</w:t>
            </w:r>
            <w:r w:rsidR="00E31090">
              <w:rPr>
                <w:rFonts w:ascii="Sylfaen" w:hAnsi="Sylfaen" w:cstheme="minorHAnsi"/>
                <w:sz w:val="23"/>
                <w:szCs w:val="23"/>
                <w:lang w:val="en-US"/>
              </w:rPr>
              <w:t xml:space="preserve"> </w:t>
            </w:r>
            <w:r w:rsidRPr="009A26D9">
              <w:rPr>
                <w:rFonts w:ascii="Sylfaen" w:hAnsi="Sylfaen" w:cstheme="minorHAnsi"/>
                <w:sz w:val="23"/>
                <w:szCs w:val="23"/>
                <w:lang w:val="en-US"/>
              </w:rPr>
              <w:t xml:space="preserve">varieties </w:t>
            </w:r>
            <w:r w:rsidR="00344FF5">
              <w:rPr>
                <w:rFonts w:ascii="Sylfaen" w:hAnsi="Sylfaen" w:cstheme="minorHAnsi"/>
                <w:sz w:val="23"/>
                <w:szCs w:val="23"/>
                <w:lang w:val="en-US"/>
              </w:rPr>
              <w:t xml:space="preserve">local </w:t>
            </w:r>
            <w:r w:rsidRPr="009A26D9">
              <w:rPr>
                <w:rFonts w:ascii="Sylfaen" w:hAnsi="Sylfaen" w:cstheme="minorHAnsi"/>
                <w:sz w:val="23"/>
                <w:szCs w:val="23"/>
                <w:lang w:val="en-US"/>
              </w:rPr>
              <w:t xml:space="preserve">in </w:t>
            </w:r>
            <w:proofErr w:type="spellStart"/>
            <w:r w:rsidRPr="009A26D9">
              <w:rPr>
                <w:rFonts w:ascii="Sylfaen" w:hAnsi="Sylfaen" w:cstheme="minorHAnsi"/>
                <w:sz w:val="23"/>
                <w:szCs w:val="23"/>
                <w:lang w:val="en-US"/>
              </w:rPr>
              <w:t>Samtskhe</w:t>
            </w:r>
            <w:proofErr w:type="spellEnd"/>
            <w:r w:rsidRPr="009A26D9">
              <w:rPr>
                <w:rFonts w:ascii="Sylfaen" w:hAnsi="Sylfaen" w:cstheme="minorHAnsi"/>
                <w:sz w:val="23"/>
                <w:szCs w:val="23"/>
                <w:lang w:val="en-US"/>
              </w:rPr>
              <w:t xml:space="preserve">-Javakheti and their introduction into </w:t>
            </w:r>
            <w:proofErr w:type="spellStart"/>
            <w:r w:rsidRPr="009A26D9">
              <w:rPr>
                <w:rFonts w:ascii="Sylfaen" w:hAnsi="Sylfaen" w:cstheme="minorHAnsi"/>
                <w:sz w:val="23"/>
                <w:szCs w:val="23"/>
                <w:lang w:val="en-US"/>
              </w:rPr>
              <w:t>agro</w:t>
            </w:r>
            <w:proofErr w:type="spellEnd"/>
            <w:r w:rsidRPr="009A26D9">
              <w:rPr>
                <w:rFonts w:ascii="Sylfaen" w:hAnsi="Sylfaen" w:cstheme="minorHAnsi"/>
                <w:sz w:val="23"/>
                <w:szCs w:val="23"/>
                <w:lang w:val="en-US"/>
              </w:rPr>
              <w:t>-production.</w:t>
            </w:r>
          </w:p>
          <w:p w14:paraId="451723C5" w14:textId="77777777" w:rsidR="009A26D9" w:rsidRPr="009A26D9" w:rsidRDefault="009A26D9" w:rsidP="008948E4">
            <w:pPr>
              <w:rPr>
                <w:rFonts w:ascii="Sylfaen" w:hAnsi="Sylfaen" w:cstheme="minorHAnsi"/>
                <w:sz w:val="23"/>
                <w:szCs w:val="23"/>
                <w:lang w:val="en-US"/>
              </w:rPr>
            </w:pPr>
          </w:p>
          <w:p w14:paraId="3DFF1D20" w14:textId="09EB943D" w:rsidR="00293933" w:rsidRDefault="00293933" w:rsidP="008948E4">
            <w:pPr>
              <w:rPr>
                <w:rFonts w:ascii="Sylfaen" w:hAnsi="Sylfaen" w:cstheme="minorHAnsi"/>
                <w:sz w:val="23"/>
                <w:szCs w:val="23"/>
                <w:lang w:val="en-US"/>
              </w:rPr>
            </w:pPr>
            <w:r>
              <w:rPr>
                <w:rFonts w:ascii="Sylfaen" w:hAnsi="Sylfaen" w:cstheme="minorHAnsi"/>
                <w:sz w:val="23"/>
                <w:szCs w:val="23"/>
                <w:lang w:val="en-US"/>
              </w:rPr>
              <w:t xml:space="preserve">In order to achieve the mentioned goal, along with a number of measures, the project envisages the establishment of a </w:t>
            </w:r>
            <w:r w:rsidR="00AB0C54">
              <w:rPr>
                <w:rFonts w:ascii="Sylfaen" w:hAnsi="Sylfaen" w:cstheme="minorHAnsi"/>
                <w:sz w:val="23"/>
                <w:szCs w:val="23"/>
                <w:lang w:val="en-US"/>
              </w:rPr>
              <w:t>wheat seed bank</w:t>
            </w:r>
            <w:r>
              <w:rPr>
                <w:rFonts w:ascii="Sylfaen" w:hAnsi="Sylfaen" w:cstheme="minorHAnsi"/>
                <w:sz w:val="23"/>
                <w:szCs w:val="23"/>
                <w:lang w:val="en-US"/>
              </w:rPr>
              <w:t xml:space="preserve"> and provision of appropriate </w:t>
            </w:r>
            <w:proofErr w:type="spellStart"/>
            <w:r>
              <w:rPr>
                <w:rFonts w:ascii="Sylfaen" w:hAnsi="Sylfaen" w:cstheme="minorHAnsi"/>
                <w:sz w:val="23"/>
                <w:szCs w:val="23"/>
                <w:lang w:val="en-US"/>
              </w:rPr>
              <w:t>agro</w:t>
            </w:r>
            <w:proofErr w:type="spellEnd"/>
            <w:r>
              <w:rPr>
                <w:rFonts w:ascii="Sylfaen" w:hAnsi="Sylfaen" w:cstheme="minorHAnsi"/>
                <w:sz w:val="23"/>
                <w:szCs w:val="23"/>
                <w:lang w:val="en-US"/>
              </w:rPr>
              <w:t xml:space="preserve">-technical assistance during </w:t>
            </w:r>
            <w:r w:rsidRPr="009A26D9">
              <w:rPr>
                <w:rFonts w:ascii="Sylfaen" w:hAnsi="Sylfaen" w:cstheme="minorHAnsi"/>
                <w:sz w:val="23"/>
                <w:szCs w:val="23"/>
                <w:lang w:val="en-US"/>
              </w:rPr>
              <w:t xml:space="preserve">the 4-year implementation </w:t>
            </w:r>
            <w:r>
              <w:rPr>
                <w:rFonts w:ascii="Sylfaen" w:hAnsi="Sylfaen" w:cstheme="minorHAnsi"/>
                <w:sz w:val="23"/>
                <w:szCs w:val="23"/>
                <w:lang w:val="en-US"/>
              </w:rPr>
              <w:t xml:space="preserve">cycle </w:t>
            </w:r>
            <w:r w:rsidRPr="009A26D9">
              <w:rPr>
                <w:rFonts w:ascii="Sylfaen" w:hAnsi="Sylfaen" w:cstheme="minorHAnsi"/>
                <w:sz w:val="23"/>
                <w:szCs w:val="23"/>
                <w:lang w:val="en-US"/>
              </w:rPr>
              <w:t>of the project – 2023 -2026</w:t>
            </w:r>
          </w:p>
          <w:p w14:paraId="7B90CBD3" w14:textId="7CE84F04" w:rsidR="00293933" w:rsidRDefault="00293933" w:rsidP="008948E4">
            <w:pPr>
              <w:rPr>
                <w:rFonts w:ascii="Sylfaen" w:hAnsi="Sylfaen" w:cstheme="minorHAnsi"/>
                <w:sz w:val="23"/>
                <w:szCs w:val="23"/>
                <w:lang w:val="en-US"/>
              </w:rPr>
            </w:pPr>
          </w:p>
          <w:p w14:paraId="5169666C" w14:textId="18FE497B" w:rsidR="009A26D9" w:rsidRDefault="009A26D9" w:rsidP="008948E4">
            <w:pPr>
              <w:spacing w:after="200" w:line="276" w:lineRule="auto"/>
              <w:rPr>
                <w:rFonts w:ascii="Sylfaen" w:hAnsi="Sylfaen" w:cs="Calibri"/>
                <w:sz w:val="20"/>
                <w:lang w:val="ka-GE"/>
              </w:rPr>
            </w:pPr>
          </w:p>
        </w:tc>
      </w:tr>
      <w:tr w:rsidR="009A26D9" w14:paraId="4A09EB65" w14:textId="77777777" w:rsidTr="008948E4">
        <w:trPr>
          <w:trHeight w:val="5800"/>
        </w:trPr>
        <w:tc>
          <w:tcPr>
            <w:tcW w:w="4819" w:type="dxa"/>
          </w:tcPr>
          <w:p w14:paraId="17029046" w14:textId="77777777" w:rsidR="009A26D9" w:rsidRPr="009A26D9" w:rsidRDefault="009A26D9" w:rsidP="008948E4">
            <w:pPr>
              <w:rPr>
                <w:rFonts w:ascii="Sylfaen" w:hAnsi="Sylfaen" w:cs="Sylfaen"/>
                <w:iCs/>
                <w:noProof/>
                <w:sz w:val="23"/>
                <w:szCs w:val="23"/>
                <w:lang w:val="ka-GE"/>
              </w:rPr>
            </w:pPr>
            <w:r w:rsidRPr="009A26D9">
              <w:rPr>
                <w:rFonts w:ascii="Sylfaen" w:hAnsi="Sylfaen" w:cs="Sylfaen"/>
                <w:iCs/>
                <w:noProof/>
                <w:sz w:val="23"/>
                <w:szCs w:val="23"/>
                <w:lang w:val="ka-GE"/>
              </w:rPr>
              <w:lastRenderedPageBreak/>
              <w:t>ზემოაღნიშნულიდან გამომდინარე:</w:t>
            </w:r>
          </w:p>
          <w:p w14:paraId="58657C7C" w14:textId="77777777" w:rsidR="009A26D9" w:rsidRPr="009A26D9" w:rsidRDefault="009A26D9" w:rsidP="008948E4">
            <w:pPr>
              <w:rPr>
                <w:rFonts w:ascii="Sylfaen" w:hAnsi="Sylfaen" w:cs="Sylfaen"/>
                <w:i/>
                <w:noProof/>
                <w:sz w:val="23"/>
                <w:szCs w:val="23"/>
                <w:lang w:val="ka-GE"/>
              </w:rPr>
            </w:pPr>
          </w:p>
          <w:p w14:paraId="48657D95" w14:textId="77777777" w:rsidR="009A26D9" w:rsidRPr="009A26D9" w:rsidRDefault="009A26D9" w:rsidP="008948E4">
            <w:pPr>
              <w:rPr>
                <w:rFonts w:ascii="Sylfaen" w:hAnsi="Sylfaen" w:cs="Sylfaen"/>
                <w:noProof/>
                <w:sz w:val="23"/>
                <w:szCs w:val="23"/>
                <w:lang w:val="ka-GE"/>
              </w:rPr>
            </w:pPr>
            <w:r w:rsidRPr="009A26D9">
              <w:rPr>
                <w:rFonts w:ascii="Sylfaen" w:hAnsi="Sylfaen" w:cs="Sylfaen"/>
                <w:noProof/>
                <w:sz w:val="23"/>
                <w:szCs w:val="23"/>
                <w:lang w:val="ka-GE"/>
              </w:rPr>
              <w:t>პროექტის განმახორციელებელი ორგანიზაცია - არასამეწარმეო (არაკომერციული) იურიდიული პირი „კავკასიის რეგიონული გარემოსდაცვითი ცენტრი“ (</w:t>
            </w:r>
            <w:r w:rsidRPr="009A26D9">
              <w:rPr>
                <w:rFonts w:ascii="Sylfaen" w:hAnsi="Sylfaen" w:cs="Sylfaen"/>
                <w:i/>
                <w:iCs/>
                <w:noProof/>
                <w:sz w:val="23"/>
                <w:szCs w:val="23"/>
                <w:lang w:val="ka-GE"/>
              </w:rPr>
              <w:t xml:space="preserve">ს/კ </w:t>
            </w:r>
            <w:r w:rsidRPr="009A26D9">
              <w:rPr>
                <w:rFonts w:ascii="Sylfaen" w:hAnsi="Sylfaen" w:cs="Arial"/>
                <w:i/>
                <w:iCs/>
                <w:sz w:val="23"/>
                <w:szCs w:val="23"/>
                <w:lang w:val="ka-GE"/>
              </w:rPr>
              <w:t>204943552</w:t>
            </w:r>
            <w:r w:rsidRPr="009A26D9">
              <w:rPr>
                <w:rFonts w:ascii="Sylfaen" w:hAnsi="Sylfaen" w:cs="Sylfaen"/>
                <w:noProof/>
                <w:sz w:val="23"/>
                <w:szCs w:val="23"/>
                <w:lang w:val="ka-GE"/>
              </w:rPr>
              <w:t xml:space="preserve">), მისი აღმასრულებელი დირექტორის სოფიკო ახობაძის სახით (შემდგომ ტექსტში </w:t>
            </w:r>
            <w:r w:rsidRPr="009A26D9">
              <w:rPr>
                <w:rFonts w:ascii="Sylfaen" w:hAnsi="Sylfaen" w:cs="Sylfaen"/>
                <w:b/>
                <w:noProof/>
                <w:sz w:val="23"/>
                <w:szCs w:val="23"/>
                <w:lang w:val="ka-GE"/>
              </w:rPr>
              <w:t>„</w:t>
            </w:r>
            <w:r w:rsidRPr="009A26D9">
              <w:rPr>
                <w:rFonts w:ascii="Sylfaen" w:hAnsi="Sylfaen" w:cs="Sylfaen"/>
                <w:b/>
                <w:i/>
                <w:iCs/>
                <w:noProof/>
                <w:sz w:val="23"/>
                <w:szCs w:val="23"/>
                <w:lang w:val="ka-GE"/>
              </w:rPr>
              <w:t>პროექტის განმახორციელებელი ორგანიზაცია</w:t>
            </w:r>
            <w:r w:rsidRPr="009A26D9">
              <w:rPr>
                <w:rFonts w:ascii="Sylfaen" w:hAnsi="Sylfaen" w:cs="Sylfaen"/>
                <w:b/>
                <w:noProof/>
                <w:sz w:val="23"/>
                <w:szCs w:val="23"/>
                <w:lang w:val="ka-GE"/>
              </w:rPr>
              <w:t>“</w:t>
            </w:r>
            <w:r w:rsidRPr="009A26D9">
              <w:rPr>
                <w:rFonts w:ascii="Sylfaen" w:hAnsi="Sylfaen" w:cs="Sylfaen"/>
                <w:noProof/>
                <w:sz w:val="23"/>
                <w:szCs w:val="23"/>
                <w:lang w:val="ka-GE"/>
              </w:rPr>
              <w:t>)</w:t>
            </w:r>
          </w:p>
          <w:p w14:paraId="788FA37A" w14:textId="77777777" w:rsidR="009A26D9" w:rsidRPr="009A26D9" w:rsidRDefault="009A26D9" w:rsidP="008948E4">
            <w:pPr>
              <w:rPr>
                <w:rFonts w:ascii="Sylfaen" w:hAnsi="Sylfaen" w:cs="Sylfaen"/>
                <w:noProof/>
                <w:sz w:val="23"/>
                <w:szCs w:val="23"/>
                <w:lang w:val="ka-GE"/>
              </w:rPr>
            </w:pPr>
          </w:p>
          <w:p w14:paraId="397F842B" w14:textId="27A20C5F" w:rsidR="009A26D9" w:rsidRPr="009A26D9" w:rsidRDefault="009A26D9" w:rsidP="008948E4">
            <w:pPr>
              <w:rPr>
                <w:rFonts w:ascii="Sylfaen" w:hAnsi="Sylfaen" w:cs="Sylfaen"/>
                <w:sz w:val="23"/>
                <w:szCs w:val="23"/>
                <w:lang w:val="ka-GE"/>
              </w:rPr>
            </w:pPr>
            <w:r w:rsidRPr="009A26D9">
              <w:rPr>
                <w:rFonts w:ascii="Sylfaen" w:hAnsi="Sylfaen" w:cs="Sylfaen"/>
                <w:sz w:val="23"/>
                <w:szCs w:val="23"/>
                <w:lang w:val="ka-GE"/>
              </w:rPr>
              <w:t>და</w:t>
            </w:r>
            <w:r w:rsidR="00D90D7C">
              <w:rPr>
                <w:rFonts w:ascii="Sylfaen" w:hAnsi="Sylfaen" w:cs="Sylfaen"/>
                <w:sz w:val="23"/>
                <w:szCs w:val="23"/>
                <w:lang w:val="ka-GE"/>
              </w:rPr>
              <w:t xml:space="preserve"> </w:t>
            </w:r>
          </w:p>
          <w:p w14:paraId="6BFE4168" w14:textId="77777777" w:rsidR="009A26D9" w:rsidRPr="009A26D9" w:rsidRDefault="009A26D9" w:rsidP="008948E4">
            <w:pPr>
              <w:rPr>
                <w:rFonts w:ascii="Sylfaen" w:hAnsi="Sylfaen" w:cs="Sylfaen"/>
                <w:noProof/>
                <w:sz w:val="23"/>
                <w:szCs w:val="23"/>
                <w:lang w:val="ka-GE"/>
              </w:rPr>
            </w:pPr>
          </w:p>
          <w:p w14:paraId="1420202E" w14:textId="3498E0D8" w:rsidR="009A26D9" w:rsidRPr="009A26D9" w:rsidRDefault="009A26D9" w:rsidP="008948E4">
            <w:pPr>
              <w:contextualSpacing/>
              <w:rPr>
                <w:rFonts w:ascii="Sylfaen" w:hAnsi="Sylfaen" w:cs="Sylfaen"/>
                <w:noProof/>
                <w:sz w:val="23"/>
                <w:szCs w:val="23"/>
                <w:lang w:val="ka-GE"/>
              </w:rPr>
            </w:pPr>
            <w:r w:rsidRPr="009A26D9">
              <w:rPr>
                <w:rFonts w:ascii="Sylfaen" w:hAnsi="Sylfaen" w:cs="Sylfaen"/>
                <w:b/>
                <w:noProof/>
                <w:sz w:val="23"/>
                <w:szCs w:val="23"/>
                <w:lang w:val="ka-GE"/>
              </w:rPr>
              <w:t>______________________________________</w:t>
            </w:r>
            <w:r w:rsidRPr="009A26D9">
              <w:rPr>
                <w:rFonts w:ascii="Sylfaen" w:hAnsi="Sylfaen" w:cs="Sylfaen"/>
                <w:noProof/>
                <w:sz w:val="23"/>
                <w:szCs w:val="23"/>
                <w:lang w:val="ka-GE"/>
              </w:rPr>
              <w:t xml:space="preserve"> პ/ნ ______________________ (შემდგომ ტექსტში „</w:t>
            </w:r>
            <w:r w:rsidRPr="009A26D9">
              <w:rPr>
                <w:rFonts w:ascii="Sylfaen" w:hAnsi="Sylfaen" w:cs="Sylfaen"/>
                <w:b/>
                <w:i/>
                <w:iCs/>
                <w:noProof/>
                <w:sz w:val="23"/>
                <w:szCs w:val="23"/>
                <w:lang w:val="ka-GE"/>
              </w:rPr>
              <w:t>პროექტის ბენეფიციარი</w:t>
            </w:r>
            <w:r w:rsidRPr="009A26D9">
              <w:rPr>
                <w:rFonts w:ascii="Sylfaen" w:hAnsi="Sylfaen" w:cs="Sylfaen"/>
                <w:noProof/>
                <w:sz w:val="23"/>
                <w:szCs w:val="23"/>
                <w:lang w:val="ka-GE"/>
              </w:rPr>
              <w:t>“),</w:t>
            </w:r>
          </w:p>
          <w:p w14:paraId="2F7F3FAE" w14:textId="77777777" w:rsidR="009A26D9" w:rsidRPr="009A26D9" w:rsidRDefault="009A26D9" w:rsidP="008948E4">
            <w:pPr>
              <w:contextualSpacing/>
              <w:rPr>
                <w:rFonts w:ascii="Sylfaen" w:hAnsi="Sylfaen" w:cs="Sylfaen"/>
                <w:noProof/>
                <w:sz w:val="23"/>
                <w:szCs w:val="23"/>
                <w:lang w:val="ka-GE"/>
              </w:rPr>
            </w:pPr>
          </w:p>
          <w:p w14:paraId="3FBACE2D" w14:textId="77777777" w:rsidR="009A26D9" w:rsidRPr="009A26D9" w:rsidRDefault="009A26D9" w:rsidP="008948E4">
            <w:pPr>
              <w:rPr>
                <w:rFonts w:ascii="Sylfaen" w:hAnsi="Sylfaen" w:cs="Sylfaen"/>
                <w:noProof/>
                <w:sz w:val="23"/>
                <w:szCs w:val="23"/>
                <w:lang w:val="ka-GE"/>
              </w:rPr>
            </w:pPr>
            <w:r w:rsidRPr="009A26D9">
              <w:rPr>
                <w:rFonts w:ascii="Sylfaen" w:hAnsi="Sylfaen" w:cs="Sylfaen"/>
                <w:noProof/>
                <w:sz w:val="23"/>
                <w:szCs w:val="23"/>
                <w:lang w:val="ka-GE"/>
              </w:rPr>
              <w:t>თანხმდებიან შემდეგზე:</w:t>
            </w:r>
          </w:p>
          <w:p w14:paraId="7C8477A0" w14:textId="77777777" w:rsidR="009A26D9" w:rsidRPr="009A26D9" w:rsidRDefault="009A26D9" w:rsidP="008948E4">
            <w:pPr>
              <w:rPr>
                <w:rFonts w:ascii="Sylfaen" w:hAnsi="Sylfaen" w:cs="Sylfaen"/>
                <w:noProof/>
                <w:sz w:val="23"/>
                <w:szCs w:val="23"/>
                <w:lang w:val="ka-GE"/>
              </w:rPr>
            </w:pPr>
          </w:p>
          <w:p w14:paraId="187A172A" w14:textId="571D0A81" w:rsidR="009A26D9" w:rsidRDefault="009A26D9" w:rsidP="008948E4">
            <w:pPr>
              <w:numPr>
                <w:ilvl w:val="0"/>
                <w:numId w:val="1"/>
              </w:numPr>
              <w:shd w:val="clear" w:color="auto" w:fill="FFFFFF"/>
              <w:spacing w:after="200" w:line="276" w:lineRule="auto"/>
              <w:rPr>
                <w:rFonts w:ascii="Sylfaen" w:hAnsi="Sylfaen" w:cs="Calibri"/>
                <w:sz w:val="20"/>
                <w:lang w:val="ka-GE"/>
              </w:rPr>
            </w:pPr>
            <w:r w:rsidRPr="009A26D9">
              <w:rPr>
                <w:rFonts w:ascii="Sylfaen" w:hAnsi="Sylfaen" w:cs="Sylfaen"/>
                <w:noProof/>
                <w:sz w:val="23"/>
                <w:szCs w:val="23"/>
                <w:lang w:val="ka-GE"/>
              </w:rPr>
              <w:t xml:space="preserve">პროექტის განმახორციელებელ ორგანიზაციასა და პროექტის ბენეფიციარს შორის </w:t>
            </w:r>
            <w:proofErr w:type="spellStart"/>
            <w:r w:rsidRPr="009A26D9">
              <w:rPr>
                <w:rFonts w:ascii="Sylfaen" w:eastAsia="Sylfaen" w:hAnsi="Sylfaen" w:cs="Sylfaen"/>
                <w:color w:val="000000"/>
                <w:sz w:val="23"/>
                <w:szCs w:val="23"/>
                <w:lang w:val="ka-GE" w:eastAsia="ka-GE"/>
              </w:rPr>
              <w:t>ურთიერთკონსულტაციებისა</w:t>
            </w:r>
            <w:proofErr w:type="spellEnd"/>
            <w:r w:rsidRPr="009A26D9">
              <w:rPr>
                <w:rFonts w:ascii="Sylfaen" w:eastAsia="Sylfaen" w:hAnsi="Sylfaen" w:cs="Sylfaen"/>
                <w:color w:val="000000"/>
                <w:sz w:val="23"/>
                <w:szCs w:val="23"/>
                <w:lang w:val="ka-GE" w:eastAsia="ka-GE"/>
              </w:rPr>
              <w:t xml:space="preserve"> და ასევე პროექტის ბენეფიციარის </w:t>
            </w:r>
            <w:r w:rsidRPr="009A26D9">
              <w:rPr>
                <w:rFonts w:ascii="Sylfaen" w:eastAsia="Sylfaen" w:hAnsi="Sylfaen" w:cs="Sylfaen"/>
                <w:color w:val="000000"/>
                <w:sz w:val="23"/>
                <w:szCs w:val="23"/>
                <w:lang w:val="ka-GE" w:eastAsia="ka-GE"/>
              </w:rPr>
              <w:lastRenderedPageBreak/>
              <w:t>შესაბამისი წინასწარი განაცხადის საფუძველზე, პროექტის ბენეფიციარი  მის სა</w:t>
            </w:r>
            <w:r w:rsidR="00CB46B5">
              <w:rPr>
                <w:rFonts w:ascii="Sylfaen" w:eastAsia="Sylfaen" w:hAnsi="Sylfaen" w:cs="Sylfaen"/>
                <w:color w:val="000000"/>
                <w:sz w:val="23"/>
                <w:szCs w:val="23"/>
                <w:lang w:val="ka-GE" w:eastAsia="ka-GE"/>
              </w:rPr>
              <w:t>რგებლობაში</w:t>
            </w:r>
            <w:r w:rsidRPr="009A26D9">
              <w:rPr>
                <w:rFonts w:ascii="Sylfaen" w:eastAsia="Sylfaen" w:hAnsi="Sylfaen" w:cs="Sylfaen"/>
                <w:color w:val="000000"/>
                <w:sz w:val="23"/>
                <w:szCs w:val="23"/>
                <w:lang w:val="ka-GE" w:eastAsia="ka-GE"/>
              </w:rPr>
              <w:t xml:space="preserve"> არსებული სასოფლო-სამეურნეო დანიშნულების </w:t>
            </w:r>
            <w:r w:rsidR="000E5292">
              <w:rPr>
                <w:rFonts w:ascii="Sylfaen" w:eastAsia="Sylfaen" w:hAnsi="Sylfaen" w:cs="Sylfaen"/>
                <w:color w:val="000000"/>
                <w:sz w:val="23"/>
                <w:szCs w:val="23"/>
                <w:lang w:val="ka-GE" w:eastAsia="ka-GE"/>
              </w:rPr>
              <w:t>მიწიდა</w:t>
            </w:r>
            <w:r w:rsidR="00CB46B5">
              <w:rPr>
                <w:rFonts w:ascii="Sylfaen" w:eastAsia="Sylfaen" w:hAnsi="Sylfaen" w:cs="Sylfaen"/>
                <w:color w:val="000000"/>
                <w:sz w:val="23"/>
                <w:szCs w:val="23"/>
                <w:lang w:val="ka-GE" w:eastAsia="ka-GE"/>
              </w:rPr>
              <w:t>ნ გ</w:t>
            </w:r>
            <w:r w:rsidRPr="009A26D9">
              <w:rPr>
                <w:rFonts w:ascii="Sylfaen" w:eastAsia="Sylfaen" w:hAnsi="Sylfaen" w:cs="Sylfaen"/>
                <w:color w:val="000000"/>
                <w:sz w:val="23"/>
                <w:szCs w:val="23"/>
                <w:lang w:val="ka-GE" w:eastAsia="ka-GE"/>
              </w:rPr>
              <w:t xml:space="preserve">ამოყოფს ფართობს - </w:t>
            </w:r>
            <w:r w:rsidR="001D02BF">
              <w:rPr>
                <w:rFonts w:ascii="Sylfaen" w:eastAsia="Sylfaen" w:hAnsi="Sylfaen" w:cs="Sylfaen"/>
                <w:color w:val="000000"/>
                <w:sz w:val="23"/>
                <w:szCs w:val="23"/>
                <w:lang w:val="ka-GE" w:eastAsia="ka-GE"/>
              </w:rPr>
              <w:t xml:space="preserve">ხორბლის </w:t>
            </w:r>
            <w:r w:rsidR="00CB46B5">
              <w:rPr>
                <w:rFonts w:ascii="Sylfaen" w:eastAsia="Sylfaen" w:hAnsi="Sylfaen" w:cs="Sylfaen"/>
                <w:color w:val="000000"/>
                <w:sz w:val="23"/>
                <w:szCs w:val="23"/>
                <w:lang w:val="ka-GE" w:eastAsia="ka-GE"/>
              </w:rPr>
              <w:t>მესხური ჯიშების საცდელი სა</w:t>
            </w:r>
            <w:r w:rsidR="001D02BF">
              <w:rPr>
                <w:rFonts w:ascii="Sylfaen" w:eastAsia="Sylfaen" w:hAnsi="Sylfaen" w:cs="Sylfaen"/>
                <w:color w:val="000000"/>
                <w:sz w:val="23"/>
                <w:szCs w:val="23"/>
                <w:lang w:val="ka-GE" w:eastAsia="ka-GE"/>
              </w:rPr>
              <w:t>თესლ</w:t>
            </w:r>
            <w:r w:rsidR="00CB46B5">
              <w:rPr>
                <w:rFonts w:ascii="Sylfaen" w:eastAsia="Sylfaen" w:hAnsi="Sylfaen" w:cs="Sylfaen"/>
                <w:color w:val="000000"/>
                <w:sz w:val="23"/>
                <w:szCs w:val="23"/>
                <w:lang w:val="ka-GE" w:eastAsia="ka-GE"/>
              </w:rPr>
              <w:t xml:space="preserve">ე </w:t>
            </w:r>
            <w:r w:rsidR="00293933">
              <w:rPr>
                <w:rFonts w:ascii="Sylfaen" w:eastAsia="Sylfaen" w:hAnsi="Sylfaen" w:cs="Sylfaen"/>
                <w:color w:val="000000"/>
                <w:sz w:val="23"/>
                <w:szCs w:val="23"/>
                <w:lang w:val="ka-GE" w:eastAsia="ka-GE"/>
              </w:rPr>
              <w:t>მეურნეობის მოსაწყობად</w:t>
            </w:r>
            <w:r w:rsidRPr="009A26D9">
              <w:rPr>
                <w:rFonts w:ascii="Sylfaen" w:eastAsia="Sylfaen" w:hAnsi="Sylfaen" w:cs="Sylfaen"/>
                <w:color w:val="000000"/>
                <w:sz w:val="23"/>
                <w:szCs w:val="23"/>
                <w:lang w:val="ka-GE" w:eastAsia="ka-GE"/>
              </w:rPr>
              <w:t xml:space="preserve"> ნაკვეთის სახით (</w:t>
            </w:r>
            <w:r w:rsidRPr="009A26D9">
              <w:rPr>
                <w:rFonts w:ascii="Sylfaen" w:eastAsia="Sylfaen" w:hAnsi="Sylfaen" w:cs="Sylfaen"/>
                <w:i/>
                <w:iCs/>
                <w:color w:val="000000"/>
                <w:sz w:val="23"/>
                <w:szCs w:val="23"/>
                <w:lang w:val="ka-GE" w:eastAsia="ka-GE"/>
              </w:rPr>
              <w:t>შემდგომ ტექსტში „</w:t>
            </w:r>
            <w:r w:rsidRPr="009A26D9">
              <w:rPr>
                <w:rFonts w:ascii="Sylfaen" w:eastAsia="Sylfaen" w:hAnsi="Sylfaen" w:cs="Sylfaen"/>
                <w:b/>
                <w:i/>
                <w:iCs/>
                <w:color w:val="000000"/>
                <w:sz w:val="23"/>
                <w:szCs w:val="23"/>
                <w:lang w:val="ka-GE" w:eastAsia="ka-GE"/>
              </w:rPr>
              <w:t>საცდელი ნაკვეთი</w:t>
            </w:r>
            <w:r w:rsidRPr="009A26D9">
              <w:rPr>
                <w:rFonts w:ascii="Sylfaen" w:eastAsia="Sylfaen" w:hAnsi="Sylfaen" w:cs="Sylfaen"/>
                <w:i/>
                <w:iCs/>
                <w:color w:val="000000"/>
                <w:sz w:val="23"/>
                <w:szCs w:val="23"/>
                <w:lang w:val="ka-GE" w:eastAsia="ka-GE"/>
              </w:rPr>
              <w:t>“</w:t>
            </w:r>
            <w:r w:rsidRPr="009A26D9">
              <w:rPr>
                <w:rFonts w:ascii="Sylfaen" w:eastAsia="Sylfaen" w:hAnsi="Sylfaen" w:cs="Sylfaen"/>
                <w:color w:val="000000"/>
                <w:sz w:val="23"/>
                <w:szCs w:val="23"/>
                <w:lang w:val="ka-GE" w:eastAsia="ka-GE"/>
              </w:rPr>
              <w:t xml:space="preserve">) პროექტით გათვალისწინებული </w:t>
            </w:r>
            <w:r w:rsidR="001D02BF">
              <w:rPr>
                <w:rFonts w:ascii="Sylfaen" w:hAnsi="Sylfaen" w:cs="Sylfaen"/>
                <w:sz w:val="23"/>
                <w:szCs w:val="23"/>
                <w:lang w:val="ka-GE"/>
              </w:rPr>
              <w:t xml:space="preserve">ხორბლის </w:t>
            </w:r>
            <w:r w:rsidR="00CB46B5">
              <w:rPr>
                <w:rFonts w:ascii="Sylfaen" w:hAnsi="Sylfaen"/>
                <w:sz w:val="23"/>
                <w:szCs w:val="23"/>
                <w:lang w:val="ka-GE"/>
              </w:rPr>
              <w:t xml:space="preserve">მესხური ჯიშების </w:t>
            </w:r>
            <w:r w:rsidRPr="009A26D9">
              <w:rPr>
                <w:rFonts w:ascii="Sylfaen" w:hAnsi="Sylfaen"/>
                <w:sz w:val="23"/>
                <w:szCs w:val="23"/>
                <w:lang w:val="ka-GE"/>
              </w:rPr>
              <w:t>აღდგენა-გა</w:t>
            </w:r>
            <w:r w:rsidR="00344FF5">
              <w:rPr>
                <w:rFonts w:ascii="Sylfaen" w:hAnsi="Sylfaen"/>
                <w:sz w:val="23"/>
                <w:szCs w:val="23"/>
                <w:lang w:val="ka-GE"/>
              </w:rPr>
              <w:t>ვრცელები</w:t>
            </w:r>
            <w:r w:rsidRPr="009A26D9">
              <w:rPr>
                <w:rFonts w:ascii="Sylfaen" w:hAnsi="Sylfaen"/>
                <w:sz w:val="23"/>
                <w:szCs w:val="23"/>
                <w:lang w:val="ka-GE"/>
              </w:rPr>
              <w:t>ს</w:t>
            </w:r>
            <w:r w:rsidRPr="009A26D9">
              <w:rPr>
                <w:rFonts w:ascii="Sylfaen" w:eastAsia="Sylfaen" w:hAnsi="Sylfaen" w:cs="Sylfaen"/>
                <w:color w:val="000000"/>
                <w:sz w:val="23"/>
                <w:szCs w:val="23"/>
                <w:lang w:val="ka-GE" w:eastAsia="ka-GE"/>
              </w:rPr>
              <w:t xml:space="preserve"> მიზნით.</w:t>
            </w:r>
          </w:p>
        </w:tc>
        <w:tc>
          <w:tcPr>
            <w:tcW w:w="5049" w:type="dxa"/>
          </w:tcPr>
          <w:p w14:paraId="74743EA0" w14:textId="77777777" w:rsidR="009A26D9" w:rsidRPr="009A26D9" w:rsidRDefault="009A26D9" w:rsidP="008948E4">
            <w:pPr>
              <w:rPr>
                <w:rFonts w:ascii="Sylfaen" w:hAnsi="Sylfaen" w:cstheme="minorHAnsi"/>
                <w:sz w:val="23"/>
                <w:szCs w:val="23"/>
                <w:lang w:val="en-US"/>
              </w:rPr>
            </w:pPr>
            <w:r w:rsidRPr="009A26D9">
              <w:rPr>
                <w:rFonts w:ascii="Sylfaen" w:hAnsi="Sylfaen" w:cstheme="minorHAnsi"/>
                <w:sz w:val="23"/>
                <w:szCs w:val="23"/>
                <w:lang w:val="en-US"/>
              </w:rPr>
              <w:lastRenderedPageBreak/>
              <w:t>Based on the abovementioned:</w:t>
            </w:r>
          </w:p>
          <w:p w14:paraId="2A936F2C" w14:textId="77777777" w:rsidR="009A26D9" w:rsidRPr="009A26D9" w:rsidRDefault="009A26D9" w:rsidP="008948E4">
            <w:pPr>
              <w:rPr>
                <w:rFonts w:ascii="Sylfaen" w:hAnsi="Sylfaen" w:cstheme="minorHAnsi"/>
                <w:sz w:val="23"/>
                <w:szCs w:val="23"/>
                <w:lang w:val="en-US"/>
              </w:rPr>
            </w:pPr>
          </w:p>
          <w:p w14:paraId="751CA5F3" w14:textId="77777777" w:rsidR="009A26D9" w:rsidRPr="009A26D9" w:rsidRDefault="009A26D9" w:rsidP="008948E4">
            <w:pPr>
              <w:rPr>
                <w:rFonts w:ascii="Sylfaen" w:hAnsi="Sylfaen" w:cs="Sylfaen"/>
                <w:sz w:val="23"/>
                <w:szCs w:val="23"/>
                <w:lang w:val="en-US"/>
              </w:rPr>
            </w:pPr>
            <w:r w:rsidRPr="009A26D9">
              <w:rPr>
                <w:rFonts w:ascii="Sylfaen" w:hAnsi="Sylfaen" w:cstheme="minorHAnsi"/>
                <w:sz w:val="23"/>
                <w:szCs w:val="23"/>
                <w:lang w:val="en-US"/>
              </w:rPr>
              <w:t xml:space="preserve">Project executing agency – Non-Entrepreneurial (Non-Commercial) Legal Entity “The Regional Environmental Centre for the Caucasus” (I/C 20443552), represented by its Executive Director, Sophiko Akhobadze (hereinafter referred to as </w:t>
            </w:r>
            <w:r w:rsidRPr="009A26D9">
              <w:rPr>
                <w:rFonts w:ascii="Sylfaen" w:hAnsi="Sylfaen" w:cstheme="minorHAnsi"/>
                <w:b/>
                <w:bCs/>
                <w:i/>
                <w:iCs/>
                <w:sz w:val="23"/>
                <w:szCs w:val="23"/>
                <w:lang w:val="en-US"/>
              </w:rPr>
              <w:t>“project executing agency”</w:t>
            </w:r>
            <w:r w:rsidRPr="009A26D9">
              <w:rPr>
                <w:rFonts w:ascii="Sylfaen" w:hAnsi="Sylfaen" w:cstheme="minorHAnsi"/>
                <w:sz w:val="23"/>
                <w:szCs w:val="23"/>
                <w:lang w:val="en-US"/>
              </w:rPr>
              <w:t>)</w:t>
            </w:r>
          </w:p>
          <w:p w14:paraId="6717599B" w14:textId="77777777" w:rsidR="009A26D9" w:rsidRPr="009A26D9" w:rsidRDefault="009A26D9" w:rsidP="008948E4">
            <w:pPr>
              <w:rPr>
                <w:rFonts w:ascii="Sylfaen" w:hAnsi="Sylfaen" w:cs="Sylfaen"/>
                <w:sz w:val="23"/>
                <w:szCs w:val="23"/>
                <w:lang w:val="en-US"/>
              </w:rPr>
            </w:pPr>
          </w:p>
          <w:p w14:paraId="05D572BE" w14:textId="77777777" w:rsidR="009A26D9" w:rsidRPr="009A26D9" w:rsidRDefault="009A26D9" w:rsidP="008948E4">
            <w:pPr>
              <w:rPr>
                <w:rFonts w:ascii="Sylfaen" w:hAnsi="Sylfaen" w:cs="Sylfaen"/>
                <w:sz w:val="23"/>
                <w:szCs w:val="23"/>
                <w:lang w:val="en-US"/>
              </w:rPr>
            </w:pPr>
            <w:r w:rsidRPr="009A26D9">
              <w:rPr>
                <w:rFonts w:ascii="Sylfaen" w:hAnsi="Sylfaen" w:cs="Sylfaen"/>
                <w:sz w:val="23"/>
                <w:szCs w:val="23"/>
                <w:lang w:val="en-US"/>
              </w:rPr>
              <w:t>And</w:t>
            </w:r>
          </w:p>
          <w:p w14:paraId="689F97EC" w14:textId="77777777" w:rsidR="009A26D9" w:rsidRPr="009A26D9" w:rsidRDefault="009A26D9" w:rsidP="008948E4">
            <w:pPr>
              <w:rPr>
                <w:rFonts w:ascii="Sylfaen" w:hAnsi="Sylfaen" w:cs="Sylfaen"/>
                <w:sz w:val="23"/>
                <w:szCs w:val="23"/>
                <w:lang w:val="en-US"/>
              </w:rPr>
            </w:pPr>
          </w:p>
          <w:p w14:paraId="4D941BB7" w14:textId="29CFD339" w:rsidR="009A26D9" w:rsidRPr="009A26D9" w:rsidRDefault="009A26D9" w:rsidP="008948E4">
            <w:pPr>
              <w:contextualSpacing/>
              <w:rPr>
                <w:rFonts w:ascii="Sylfaen" w:hAnsi="Sylfaen" w:cs="Sylfaen"/>
                <w:sz w:val="23"/>
                <w:szCs w:val="23"/>
                <w:lang w:val="en-US"/>
              </w:rPr>
            </w:pPr>
            <w:r w:rsidRPr="009A26D9">
              <w:rPr>
                <w:rFonts w:ascii="Sylfaen" w:hAnsi="Sylfaen" w:cs="Sylfaen"/>
                <w:b/>
                <w:sz w:val="23"/>
                <w:szCs w:val="23"/>
                <w:lang w:val="en-US"/>
              </w:rPr>
              <w:t>_______________________________________</w:t>
            </w:r>
            <w:r w:rsidRPr="009A26D9">
              <w:rPr>
                <w:rFonts w:ascii="Sylfaen" w:hAnsi="Sylfaen" w:cs="Sylfaen"/>
                <w:sz w:val="23"/>
                <w:szCs w:val="23"/>
                <w:lang w:val="en-US"/>
              </w:rPr>
              <w:t xml:space="preserve"> </w:t>
            </w:r>
            <w:r w:rsidR="00860905">
              <w:rPr>
                <w:rFonts w:ascii="Sylfaen" w:hAnsi="Sylfaen" w:cs="Sylfaen"/>
                <w:sz w:val="23"/>
                <w:szCs w:val="23"/>
                <w:lang w:val="en-US"/>
              </w:rPr>
              <w:t>P</w:t>
            </w:r>
            <w:r w:rsidRPr="009A26D9">
              <w:rPr>
                <w:rFonts w:ascii="Sylfaen" w:hAnsi="Sylfaen" w:cs="Sylfaen"/>
                <w:sz w:val="23"/>
                <w:szCs w:val="23"/>
                <w:lang w:val="en-US"/>
              </w:rPr>
              <w:t>/N ______________________ (hereinafter referred to as „</w:t>
            </w:r>
            <w:r w:rsidRPr="009A26D9">
              <w:rPr>
                <w:rFonts w:ascii="Sylfaen" w:hAnsi="Sylfaen" w:cs="Sylfaen"/>
                <w:b/>
                <w:i/>
                <w:iCs/>
                <w:sz w:val="23"/>
                <w:szCs w:val="23"/>
                <w:lang w:val="en-US"/>
              </w:rPr>
              <w:t>project beneficiary</w:t>
            </w:r>
            <w:r w:rsidRPr="009A26D9">
              <w:rPr>
                <w:rFonts w:ascii="Sylfaen" w:hAnsi="Sylfaen" w:cs="Sylfaen"/>
                <w:sz w:val="23"/>
                <w:szCs w:val="23"/>
                <w:lang w:val="en-US"/>
              </w:rPr>
              <w:t>“),</w:t>
            </w:r>
          </w:p>
          <w:p w14:paraId="45F8134C" w14:textId="77777777" w:rsidR="009A26D9" w:rsidRPr="009A26D9" w:rsidRDefault="009A26D9" w:rsidP="008948E4">
            <w:pPr>
              <w:contextualSpacing/>
              <w:rPr>
                <w:rFonts w:ascii="Sylfaen" w:hAnsi="Sylfaen" w:cs="Sylfaen"/>
                <w:sz w:val="23"/>
                <w:szCs w:val="23"/>
                <w:lang w:val="en-US"/>
              </w:rPr>
            </w:pPr>
          </w:p>
          <w:p w14:paraId="59091FF4" w14:textId="77777777" w:rsidR="009A26D9" w:rsidRPr="009A26D9" w:rsidRDefault="009A26D9" w:rsidP="008948E4">
            <w:pPr>
              <w:rPr>
                <w:rFonts w:ascii="Sylfaen" w:hAnsi="Sylfaen" w:cs="Sylfaen"/>
                <w:sz w:val="23"/>
                <w:szCs w:val="23"/>
                <w:lang w:val="en-US"/>
              </w:rPr>
            </w:pPr>
            <w:r w:rsidRPr="009A26D9">
              <w:rPr>
                <w:rFonts w:ascii="Sylfaen" w:hAnsi="Sylfaen" w:cs="Sylfaen"/>
                <w:sz w:val="23"/>
                <w:szCs w:val="23"/>
                <w:lang w:val="en-US"/>
              </w:rPr>
              <w:t>Hereby agree on the following:</w:t>
            </w:r>
          </w:p>
          <w:p w14:paraId="4E1BA935" w14:textId="77777777" w:rsidR="009A26D9" w:rsidRPr="009A26D9" w:rsidRDefault="009A26D9" w:rsidP="008948E4">
            <w:pPr>
              <w:rPr>
                <w:rFonts w:ascii="Sylfaen" w:hAnsi="Sylfaen" w:cs="Sylfaen"/>
                <w:sz w:val="23"/>
                <w:szCs w:val="23"/>
                <w:lang w:val="en-US"/>
              </w:rPr>
            </w:pPr>
          </w:p>
          <w:p w14:paraId="2C865E58" w14:textId="220BD63E" w:rsidR="00293933" w:rsidRPr="00293933" w:rsidRDefault="009A26D9" w:rsidP="008948E4">
            <w:pPr>
              <w:numPr>
                <w:ilvl w:val="0"/>
                <w:numId w:val="4"/>
              </w:numPr>
              <w:shd w:val="clear" w:color="auto" w:fill="FFFFFF"/>
              <w:spacing w:after="200" w:line="276" w:lineRule="auto"/>
              <w:rPr>
                <w:rFonts w:ascii="Sylfaen" w:hAnsi="Sylfaen" w:cs="Sylfaen"/>
                <w:sz w:val="23"/>
                <w:szCs w:val="23"/>
                <w:lang w:val="en-US"/>
              </w:rPr>
            </w:pPr>
            <w:r w:rsidRPr="00293933">
              <w:rPr>
                <w:rFonts w:ascii="Sylfaen" w:hAnsi="Sylfaen" w:cs="Sylfaen"/>
                <w:sz w:val="23"/>
                <w:szCs w:val="23"/>
                <w:lang w:val="en-US"/>
              </w:rPr>
              <w:t>Based on the consultations held between project executing agency and the project beneficiary, as well as the written application submitted by the project beneficiary</w:t>
            </w:r>
            <w:r w:rsidR="00293933" w:rsidRPr="00293933">
              <w:rPr>
                <w:rFonts w:ascii="Sylfaen" w:hAnsi="Sylfaen" w:cs="Sylfaen"/>
                <w:b/>
                <w:sz w:val="23"/>
                <w:szCs w:val="23"/>
                <w:lang w:val="en-US"/>
              </w:rPr>
              <w:t xml:space="preserve"> </w:t>
            </w:r>
            <w:r w:rsidR="00293933" w:rsidRPr="00293933">
              <w:rPr>
                <w:rFonts w:ascii="Sylfaen" w:hAnsi="Sylfaen" w:cs="Sylfaen"/>
                <w:sz w:val="23"/>
                <w:szCs w:val="23"/>
                <w:lang w:val="en-US"/>
              </w:rPr>
              <w:t xml:space="preserve">allocates an area from the agricultural land in his </w:t>
            </w:r>
            <w:r w:rsidR="00CB46B5">
              <w:rPr>
                <w:rFonts w:ascii="Sylfaen" w:hAnsi="Sylfaen" w:cs="Sylfaen"/>
                <w:sz w:val="23"/>
                <w:szCs w:val="23"/>
                <w:lang w:val="en-US"/>
              </w:rPr>
              <w:t>use</w:t>
            </w:r>
            <w:r w:rsidR="00293933" w:rsidRPr="00293933">
              <w:rPr>
                <w:rFonts w:ascii="Sylfaen" w:hAnsi="Sylfaen" w:cs="Sylfaen"/>
                <w:sz w:val="23"/>
                <w:szCs w:val="23"/>
                <w:lang w:val="en-US"/>
              </w:rPr>
              <w:t xml:space="preserve"> - as a plot for </w:t>
            </w:r>
            <w:r w:rsidR="00293933">
              <w:rPr>
                <w:rFonts w:ascii="Sylfaen" w:hAnsi="Sylfaen" w:cs="Sylfaen"/>
                <w:sz w:val="23"/>
                <w:szCs w:val="23"/>
                <w:lang w:val="en-US"/>
              </w:rPr>
              <w:t xml:space="preserve">establishment of pilot </w:t>
            </w:r>
            <w:r w:rsidR="001D02BF">
              <w:rPr>
                <w:rFonts w:ascii="Sylfaen" w:hAnsi="Sylfaen" w:cs="Sylfaen"/>
                <w:sz w:val="23"/>
                <w:szCs w:val="23"/>
                <w:lang w:val="en-US"/>
              </w:rPr>
              <w:t xml:space="preserve">wheat </w:t>
            </w:r>
            <w:r w:rsidR="00CB46B5">
              <w:rPr>
                <w:rFonts w:ascii="Sylfaen" w:hAnsi="Sylfaen" w:cs="Sylfaen"/>
                <w:sz w:val="23"/>
                <w:szCs w:val="23"/>
                <w:lang w:val="en-US"/>
              </w:rPr>
              <w:t xml:space="preserve">field </w:t>
            </w:r>
            <w:r w:rsidR="001D02BF">
              <w:rPr>
                <w:rFonts w:ascii="Sylfaen" w:hAnsi="Sylfaen" w:cs="Sylfaen"/>
                <w:sz w:val="23"/>
                <w:szCs w:val="23"/>
                <w:lang w:val="en-US"/>
              </w:rPr>
              <w:t>seed bank</w:t>
            </w:r>
            <w:r w:rsidR="00293933">
              <w:rPr>
                <w:rFonts w:ascii="Sylfaen" w:hAnsi="Sylfaen" w:cs="Sylfaen"/>
                <w:sz w:val="23"/>
                <w:szCs w:val="23"/>
                <w:lang w:val="en-US"/>
              </w:rPr>
              <w:t xml:space="preserve"> </w:t>
            </w:r>
            <w:r w:rsidR="00293933" w:rsidRPr="00293933">
              <w:rPr>
                <w:rFonts w:ascii="Sylfaen" w:hAnsi="Sylfaen" w:cs="Sylfaen"/>
                <w:sz w:val="23"/>
                <w:szCs w:val="23"/>
                <w:lang w:val="en-US"/>
              </w:rPr>
              <w:t>(</w:t>
            </w:r>
            <w:r w:rsidR="00293933" w:rsidRPr="009A26D9">
              <w:rPr>
                <w:rFonts w:ascii="Sylfaen" w:hAnsi="Sylfaen" w:cs="Sylfaen"/>
                <w:sz w:val="23"/>
                <w:szCs w:val="23"/>
                <w:lang w:val="en-US"/>
              </w:rPr>
              <w:t xml:space="preserve">hereinafter referred to </w:t>
            </w:r>
            <w:r w:rsidR="00293933" w:rsidRPr="009A26D9">
              <w:rPr>
                <w:rFonts w:ascii="Sylfaen" w:hAnsi="Sylfaen" w:cs="Sylfaen"/>
                <w:b/>
                <w:bCs/>
                <w:i/>
                <w:iCs/>
                <w:sz w:val="23"/>
                <w:szCs w:val="23"/>
                <w:lang w:val="en-US"/>
              </w:rPr>
              <w:lastRenderedPageBreak/>
              <w:t>“pilot plot”</w:t>
            </w:r>
            <w:r w:rsidR="00293933" w:rsidRPr="00293933">
              <w:rPr>
                <w:rFonts w:ascii="Sylfaen" w:hAnsi="Sylfaen" w:cs="Sylfaen"/>
                <w:sz w:val="23"/>
                <w:szCs w:val="23"/>
                <w:lang w:val="en-US"/>
              </w:rPr>
              <w:t xml:space="preserve">) for the purpose of restoration and propagation of </w:t>
            </w:r>
            <w:r w:rsidR="00293933">
              <w:rPr>
                <w:rFonts w:ascii="Sylfaen" w:hAnsi="Sylfaen" w:cs="Sylfaen"/>
                <w:sz w:val="23"/>
                <w:szCs w:val="23"/>
                <w:lang w:val="en-US"/>
              </w:rPr>
              <w:t xml:space="preserve">Meskhetian </w:t>
            </w:r>
            <w:r w:rsidR="001D02BF">
              <w:rPr>
                <w:rFonts w:ascii="Sylfaen" w:hAnsi="Sylfaen" w:cs="Sylfaen"/>
                <w:sz w:val="23"/>
                <w:szCs w:val="23"/>
                <w:lang w:val="en-US"/>
              </w:rPr>
              <w:t>wheat</w:t>
            </w:r>
            <w:r w:rsidR="00293933" w:rsidRPr="00293933">
              <w:rPr>
                <w:rFonts w:ascii="Sylfaen" w:hAnsi="Sylfaen" w:cs="Sylfaen"/>
                <w:sz w:val="23"/>
                <w:szCs w:val="23"/>
                <w:lang w:val="en-US"/>
              </w:rPr>
              <w:t xml:space="preserve"> </w:t>
            </w:r>
            <w:r w:rsidR="00293933">
              <w:rPr>
                <w:rFonts w:ascii="Sylfaen" w:hAnsi="Sylfaen" w:cs="Sylfaen"/>
                <w:sz w:val="23"/>
                <w:szCs w:val="23"/>
                <w:lang w:val="en-US"/>
              </w:rPr>
              <w:t xml:space="preserve">varieties, as envisaged </w:t>
            </w:r>
            <w:r w:rsidR="00293933" w:rsidRPr="00293933">
              <w:rPr>
                <w:rFonts w:ascii="Sylfaen" w:hAnsi="Sylfaen" w:cs="Sylfaen"/>
                <w:sz w:val="23"/>
                <w:szCs w:val="23"/>
                <w:lang w:val="en-US"/>
              </w:rPr>
              <w:t>by the project.</w:t>
            </w:r>
          </w:p>
          <w:p w14:paraId="163740BB" w14:textId="5F2F981E" w:rsidR="009A26D9" w:rsidRPr="009A26D9" w:rsidRDefault="009A26D9" w:rsidP="008948E4">
            <w:pPr>
              <w:shd w:val="clear" w:color="auto" w:fill="FFFFFF"/>
              <w:spacing w:after="200" w:line="276" w:lineRule="auto"/>
              <w:ind w:left="928"/>
              <w:rPr>
                <w:rFonts w:ascii="Sylfaen" w:hAnsi="Sylfaen" w:cs="Sylfaen"/>
                <w:b/>
                <w:sz w:val="23"/>
                <w:szCs w:val="23"/>
                <w:lang w:val="en-US"/>
              </w:rPr>
            </w:pPr>
            <w:r w:rsidRPr="009A26D9">
              <w:rPr>
                <w:rFonts w:ascii="Sylfaen" w:hAnsi="Sylfaen" w:cs="Sylfaen"/>
                <w:sz w:val="23"/>
                <w:szCs w:val="23"/>
                <w:lang w:val="en-US"/>
              </w:rPr>
              <w:t xml:space="preserve"> </w:t>
            </w:r>
          </w:p>
          <w:p w14:paraId="1ED770AA" w14:textId="77777777" w:rsidR="009A26D9" w:rsidRDefault="009A26D9" w:rsidP="008948E4">
            <w:pPr>
              <w:spacing w:after="200" w:line="276" w:lineRule="auto"/>
              <w:rPr>
                <w:rFonts w:ascii="Sylfaen" w:hAnsi="Sylfaen" w:cs="Calibri"/>
                <w:sz w:val="20"/>
                <w:lang w:val="ka-GE"/>
              </w:rPr>
            </w:pPr>
          </w:p>
        </w:tc>
      </w:tr>
      <w:tr w:rsidR="008948E4" w14:paraId="5490F27D" w14:textId="77777777" w:rsidTr="008948E4">
        <w:trPr>
          <w:trHeight w:val="5800"/>
        </w:trPr>
        <w:tc>
          <w:tcPr>
            <w:tcW w:w="4819" w:type="dxa"/>
          </w:tcPr>
          <w:p w14:paraId="0F8A34E8" w14:textId="77777777" w:rsidR="008948E4" w:rsidRPr="00293933" w:rsidRDefault="008948E4" w:rsidP="008948E4">
            <w:pPr>
              <w:numPr>
                <w:ilvl w:val="0"/>
                <w:numId w:val="1"/>
              </w:numPr>
              <w:shd w:val="clear" w:color="auto" w:fill="FFFFFF"/>
              <w:spacing w:after="200" w:line="276" w:lineRule="auto"/>
              <w:rPr>
                <w:rFonts w:ascii="Sylfaen" w:eastAsia="Sylfaen" w:hAnsi="Sylfaen" w:cs="Sylfaen"/>
                <w:color w:val="000000"/>
                <w:sz w:val="23"/>
                <w:szCs w:val="23"/>
                <w:lang w:val="ka-GE" w:eastAsia="ka-GE"/>
              </w:rPr>
            </w:pPr>
            <w:r w:rsidRPr="00293933">
              <w:rPr>
                <w:rFonts w:ascii="Sylfaen" w:hAnsi="Sylfaen" w:cs="Sylfaen"/>
                <w:b/>
                <w:bCs/>
                <w:sz w:val="23"/>
                <w:szCs w:val="23"/>
                <w:lang w:val="ka-GE" w:eastAsia="ka-GE"/>
              </w:rPr>
              <w:lastRenderedPageBreak/>
              <w:t xml:space="preserve">პროექტის ბენეფიციარი: </w:t>
            </w:r>
          </w:p>
          <w:p w14:paraId="441C6C04" w14:textId="77777777" w:rsidR="008948E4" w:rsidRPr="00BC5AD0"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sidRPr="00293933">
              <w:rPr>
                <w:rFonts w:ascii="Sylfaen" w:hAnsi="Sylfaen" w:cs="Sylfaen"/>
                <w:sz w:val="23"/>
                <w:szCs w:val="23"/>
                <w:lang w:val="ka-GE" w:eastAsia="ka-GE"/>
              </w:rPr>
              <w:t xml:space="preserve">თანახმაა, რომ შეთანხმების პირველ პუნქტში მითითებულ </w:t>
            </w:r>
            <w:r>
              <w:rPr>
                <w:rFonts w:ascii="Sylfaen" w:hAnsi="Sylfaen" w:cs="Sylfaen"/>
                <w:sz w:val="23"/>
                <w:szCs w:val="23"/>
                <w:lang w:val="ka-GE" w:eastAsia="ka-GE"/>
              </w:rPr>
              <w:t xml:space="preserve">ხორბლის მესხური ჯიშების საცდელი სათესლე </w:t>
            </w:r>
            <w:r w:rsidRPr="00293933">
              <w:rPr>
                <w:rFonts w:ascii="Sylfaen" w:hAnsi="Sylfaen" w:cs="Sylfaen"/>
                <w:sz w:val="23"/>
                <w:szCs w:val="23"/>
                <w:lang w:val="ka-GE" w:eastAsia="ka-GE"/>
              </w:rPr>
              <w:t xml:space="preserve">მეურნეობისათვის გამოყოფილ ნაკვეთზე მოახდენს </w:t>
            </w:r>
            <w:r>
              <w:rPr>
                <w:rFonts w:ascii="Sylfaen" w:hAnsi="Sylfaen" w:cs="Sylfaen"/>
                <w:sz w:val="23"/>
                <w:szCs w:val="23"/>
                <w:lang w:val="ka-GE"/>
              </w:rPr>
              <w:t>ხორბლის მესხური ჯიშების თესლი</w:t>
            </w:r>
            <w:r w:rsidRPr="00293933">
              <w:rPr>
                <w:rFonts w:ascii="Sylfaen" w:hAnsi="Sylfaen" w:cs="Sylfaen"/>
                <w:sz w:val="23"/>
                <w:szCs w:val="23"/>
                <w:lang w:val="ka-GE"/>
              </w:rPr>
              <w:t xml:space="preserve">ს </w:t>
            </w:r>
            <w:r w:rsidRPr="00293933">
              <w:rPr>
                <w:rFonts w:ascii="Sylfaen" w:hAnsi="Sylfaen"/>
                <w:sz w:val="23"/>
                <w:szCs w:val="23"/>
                <w:lang w:val="ka-GE"/>
              </w:rPr>
              <w:t xml:space="preserve">აღდგენა-გავრცელებას </w:t>
            </w:r>
            <w:r w:rsidRPr="00293933">
              <w:rPr>
                <w:rFonts w:ascii="Sylfaen" w:hAnsi="Sylfaen" w:cs="Sylfaen"/>
                <w:noProof/>
                <w:sz w:val="23"/>
                <w:szCs w:val="23"/>
                <w:lang w:val="ka-GE"/>
              </w:rPr>
              <w:t xml:space="preserve">პროექტის განმახორციელებელ ორგანიზაციასა და სსიპ „სოფლის მეურნეობის სამეცნიერო კვლევით ცენტრთან“ თანამშრომლობითა და მათ მიერ შემუშავებული </w:t>
            </w:r>
            <w:r>
              <w:rPr>
                <w:rFonts w:ascii="Sylfaen" w:hAnsi="Sylfaen" w:cs="Sylfaen"/>
                <w:noProof/>
                <w:sz w:val="23"/>
                <w:szCs w:val="23"/>
                <w:lang w:val="ka-GE"/>
              </w:rPr>
              <w:t xml:space="preserve">სათესლე მეურნეობის </w:t>
            </w:r>
            <w:r w:rsidRPr="00293933">
              <w:rPr>
                <w:rFonts w:ascii="Sylfaen" w:hAnsi="Sylfaen" w:cs="Sylfaen"/>
                <w:noProof/>
                <w:sz w:val="23"/>
                <w:szCs w:val="23"/>
                <w:lang w:val="ka-GE"/>
              </w:rPr>
              <w:t>მართვის გეგმის შესაბამისად</w:t>
            </w:r>
            <w:r w:rsidRPr="00293933">
              <w:rPr>
                <w:rFonts w:ascii="Sylfaen" w:hAnsi="Sylfaen"/>
                <w:sz w:val="23"/>
                <w:szCs w:val="23"/>
                <w:lang w:val="ka-GE"/>
              </w:rPr>
              <w:t>.</w:t>
            </w:r>
          </w:p>
          <w:p w14:paraId="1168B716" w14:textId="77777777" w:rsidR="008948E4" w:rsidRPr="00BC5AD0" w:rsidRDefault="008948E4" w:rsidP="00437D04">
            <w:pPr>
              <w:shd w:val="clear" w:color="auto" w:fill="FFFFFF"/>
              <w:spacing w:after="200"/>
              <w:ind w:left="1288"/>
              <w:contextualSpacing/>
              <w:rPr>
                <w:rFonts w:ascii="Sylfaen" w:eastAsia="Sylfaen" w:hAnsi="Sylfaen" w:cs="Sylfaen"/>
                <w:color w:val="000000"/>
                <w:sz w:val="23"/>
                <w:szCs w:val="23"/>
                <w:lang w:val="ka-GE" w:eastAsia="ka-GE"/>
              </w:rPr>
            </w:pPr>
          </w:p>
          <w:p w14:paraId="79449477" w14:textId="77777777" w:rsidR="008948E4"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Pr>
                <w:rFonts w:ascii="Sylfaen" w:eastAsia="Sylfaen" w:hAnsi="Sylfaen" w:cs="Sylfaen"/>
                <w:color w:val="000000"/>
                <w:sz w:val="23"/>
                <w:szCs w:val="23"/>
                <w:lang w:val="ka-GE" w:eastAsia="ka-GE"/>
              </w:rPr>
              <w:t xml:space="preserve">პროექტის ბენეფიციარი ხელს შეუწყობს ხორბლის საცდელი სათესლე მეურნეობის მოსაწყობად დაპროექტების </w:t>
            </w:r>
            <w:r>
              <w:rPr>
                <w:rFonts w:ascii="Sylfaen" w:eastAsia="Sylfaen" w:hAnsi="Sylfaen" w:cs="Sylfaen"/>
                <w:color w:val="000000"/>
                <w:sz w:val="23"/>
                <w:szCs w:val="23"/>
                <w:lang w:val="ka-GE" w:eastAsia="ka-GE"/>
              </w:rPr>
              <w:lastRenderedPageBreak/>
              <w:t>სამუშაოებს და საპროექტო დოკუმენტებისა და ხარჯთაღრიცხვის მომზადებისა და შეთანხმების შემდეგ კი - სამუშაოების განხორციელებას.</w:t>
            </w:r>
          </w:p>
          <w:p w14:paraId="57009263" w14:textId="77777777" w:rsidR="008948E4" w:rsidRPr="00293933" w:rsidRDefault="008948E4" w:rsidP="00437D04">
            <w:pPr>
              <w:shd w:val="clear" w:color="auto" w:fill="FFFFFF"/>
              <w:spacing w:after="200"/>
              <w:contextualSpacing/>
              <w:rPr>
                <w:rFonts w:ascii="Sylfaen" w:eastAsia="Sylfaen" w:hAnsi="Sylfaen" w:cs="Sylfaen"/>
                <w:color w:val="000000"/>
                <w:sz w:val="23"/>
                <w:szCs w:val="23"/>
                <w:lang w:val="ka-GE" w:eastAsia="ka-GE"/>
              </w:rPr>
            </w:pPr>
          </w:p>
          <w:p w14:paraId="4BFCD53A" w14:textId="77777777" w:rsidR="008948E4" w:rsidRPr="00293933"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sidRPr="00293933">
              <w:rPr>
                <w:rFonts w:ascii="Sylfaen" w:hAnsi="Sylfaen" w:cs="Sylfaen"/>
                <w:sz w:val="23"/>
                <w:szCs w:val="23"/>
                <w:lang w:val="ka-GE" w:eastAsia="ka-GE"/>
              </w:rPr>
              <w:t xml:space="preserve">დაიცავს </w:t>
            </w:r>
            <w:r w:rsidRPr="00293933">
              <w:rPr>
                <w:rFonts w:ascii="Sylfaen" w:hAnsi="Sylfaen" w:cs="Sylfaen"/>
                <w:noProof/>
                <w:sz w:val="23"/>
                <w:szCs w:val="23"/>
                <w:lang w:val="ka-GE"/>
              </w:rPr>
              <w:t xml:space="preserve">პროექტის განმახორციელებელი ორგანიზაციის </w:t>
            </w:r>
            <w:r w:rsidRPr="00293933">
              <w:rPr>
                <w:rFonts w:ascii="Sylfaen" w:eastAsia="Sylfaen" w:hAnsi="Sylfaen" w:cs="Sylfaen"/>
                <w:color w:val="000000"/>
                <w:sz w:val="23"/>
                <w:szCs w:val="23"/>
                <w:lang w:val="ka-GE" w:eastAsia="ka-GE"/>
              </w:rPr>
              <w:t xml:space="preserve">მიერ შეთავაზებული </w:t>
            </w:r>
            <w:r>
              <w:rPr>
                <w:rFonts w:ascii="Sylfaen" w:eastAsia="Sylfaen" w:hAnsi="Sylfaen" w:cs="Sylfaen"/>
                <w:color w:val="000000"/>
                <w:sz w:val="23"/>
                <w:szCs w:val="23"/>
                <w:lang w:val="ka-GE" w:eastAsia="ka-GE"/>
              </w:rPr>
              <w:t xml:space="preserve">ხორბლის მესხური ჯიშების თესლის </w:t>
            </w:r>
            <w:r w:rsidRPr="00293933">
              <w:rPr>
                <w:rFonts w:ascii="Sylfaen" w:eastAsia="Sylfaen" w:hAnsi="Sylfaen" w:cs="Sylfaen"/>
                <w:color w:val="000000"/>
                <w:sz w:val="23"/>
                <w:szCs w:val="23"/>
                <w:lang w:val="ka-GE" w:eastAsia="ka-GE"/>
              </w:rPr>
              <w:t>წარმოებისა და მოვლის აგროტექნიკურ მოთხოვნებს/წესებს.</w:t>
            </w:r>
          </w:p>
          <w:p w14:paraId="3D8CF62D" w14:textId="77777777" w:rsidR="008948E4" w:rsidRPr="00293933" w:rsidRDefault="008948E4" w:rsidP="00437D04">
            <w:pPr>
              <w:shd w:val="clear" w:color="auto" w:fill="FFFFFF"/>
              <w:spacing w:after="200"/>
              <w:ind w:left="1288"/>
              <w:contextualSpacing/>
              <w:rPr>
                <w:rFonts w:ascii="Sylfaen" w:eastAsia="Sylfaen" w:hAnsi="Sylfaen" w:cs="Sylfaen"/>
                <w:color w:val="000000"/>
                <w:sz w:val="23"/>
                <w:szCs w:val="23"/>
                <w:highlight w:val="yellow"/>
                <w:lang w:val="ka-GE" w:eastAsia="ka-GE"/>
              </w:rPr>
            </w:pPr>
          </w:p>
          <w:p w14:paraId="63CCE999" w14:textId="77777777" w:rsidR="008948E4" w:rsidRPr="00293933"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sidRPr="00293933">
              <w:rPr>
                <w:rFonts w:ascii="Sylfaen" w:hAnsi="Sylfaen" w:cs="Sylfaen"/>
                <w:noProof/>
                <w:sz w:val="23"/>
                <w:szCs w:val="23"/>
                <w:lang w:val="ka-GE"/>
              </w:rPr>
              <w:t xml:space="preserve">პროექტის განმახორციელებელი ორგანიზაციის </w:t>
            </w:r>
            <w:r w:rsidRPr="00293933">
              <w:rPr>
                <w:rFonts w:ascii="Sylfaen" w:eastAsia="Sylfaen" w:hAnsi="Sylfaen" w:cs="Sylfaen"/>
                <w:color w:val="000000"/>
                <w:sz w:val="23"/>
                <w:szCs w:val="23"/>
                <w:lang w:val="ka-GE" w:eastAsia="ka-GE"/>
              </w:rPr>
              <w:t xml:space="preserve">მიერ რეკომენდირებული მეთოდით </w:t>
            </w:r>
            <w:r w:rsidRPr="00293933">
              <w:rPr>
                <w:rFonts w:ascii="Sylfaen" w:hAnsi="Sylfaen" w:cs="Sylfaen"/>
                <w:sz w:val="23"/>
                <w:szCs w:val="23"/>
                <w:lang w:val="ka-GE" w:eastAsia="ka-GE"/>
              </w:rPr>
              <w:t xml:space="preserve">მოახდენს </w:t>
            </w:r>
            <w:r>
              <w:rPr>
                <w:rFonts w:ascii="Sylfaen" w:hAnsi="Sylfaen" w:cs="Sylfaen"/>
                <w:sz w:val="23"/>
                <w:szCs w:val="23"/>
                <w:lang w:val="ka-GE" w:eastAsia="ka-GE"/>
              </w:rPr>
              <w:t>ხორბლის საცდელ სათესლე მეურნ</w:t>
            </w:r>
            <w:r w:rsidRPr="00293933">
              <w:rPr>
                <w:rFonts w:ascii="Sylfaen" w:hAnsi="Sylfaen" w:cs="Sylfaen"/>
                <w:sz w:val="23"/>
                <w:szCs w:val="23"/>
                <w:lang w:val="ka-GE" w:eastAsia="ka-GE"/>
              </w:rPr>
              <w:t>ეობაში</w:t>
            </w:r>
            <w:r>
              <w:rPr>
                <w:rFonts w:ascii="Sylfaen" w:hAnsi="Sylfaen" w:cs="Sylfaen"/>
                <w:sz w:val="23"/>
                <w:szCs w:val="23"/>
                <w:lang w:val="ka-GE" w:eastAsia="ka-GE"/>
              </w:rPr>
              <w:t xml:space="preserve"> </w:t>
            </w:r>
            <w:r w:rsidRPr="00C37E2C">
              <w:rPr>
                <w:rFonts w:ascii="Sylfaen" w:hAnsi="Sylfaen" w:cs="Sylfaen"/>
                <w:sz w:val="23"/>
                <w:szCs w:val="23"/>
                <w:lang w:val="ka-GE" w:eastAsia="ka-GE"/>
              </w:rPr>
              <w:t xml:space="preserve">მცენარის ზრდა-განვითარებას, </w:t>
            </w:r>
            <w:proofErr w:type="spellStart"/>
            <w:r w:rsidRPr="00C37E2C">
              <w:rPr>
                <w:rFonts w:ascii="Sylfaen" w:hAnsi="Sylfaen" w:cs="Sylfaen"/>
                <w:sz w:val="23"/>
                <w:szCs w:val="23"/>
                <w:lang w:val="ka-GE" w:eastAsia="ka-GE"/>
              </w:rPr>
              <w:t>აგროტექნოლოგიურ</w:t>
            </w:r>
            <w:proofErr w:type="spellEnd"/>
            <w:r w:rsidRPr="00C37E2C">
              <w:rPr>
                <w:rFonts w:ascii="Sylfaen" w:hAnsi="Sylfaen" w:cs="Sylfaen"/>
                <w:sz w:val="23"/>
                <w:szCs w:val="23"/>
                <w:lang w:val="ka-GE" w:eastAsia="ka-GE"/>
              </w:rPr>
              <w:t>-ფიტოსანიტარულ</w:t>
            </w:r>
            <w:r>
              <w:rPr>
                <w:rFonts w:ascii="Sylfaen" w:hAnsi="Sylfaen" w:cs="Sylfaen"/>
                <w:sz w:val="23"/>
                <w:szCs w:val="23"/>
                <w:lang w:val="ka-GE" w:eastAsia="ka-GE"/>
              </w:rPr>
              <w:t xml:space="preserve"> და </w:t>
            </w:r>
            <w:r w:rsidRPr="00293933">
              <w:rPr>
                <w:rFonts w:ascii="Sylfaen" w:hAnsi="Sylfaen" w:cs="Sylfaen"/>
                <w:sz w:val="23"/>
                <w:szCs w:val="23"/>
                <w:lang w:val="ka-GE" w:eastAsia="ka-GE"/>
              </w:rPr>
              <w:t xml:space="preserve">კლიმატურ პირობებზე დაკვირვებას და ამის შესახებ პერიოდულად მიაწვდის </w:t>
            </w:r>
            <w:r w:rsidRPr="00293933">
              <w:rPr>
                <w:rFonts w:ascii="Sylfaen" w:hAnsi="Sylfaen" w:cs="Sylfaen"/>
                <w:noProof/>
                <w:sz w:val="23"/>
                <w:szCs w:val="23"/>
                <w:lang w:val="ka-GE"/>
              </w:rPr>
              <w:t>პროექტის განმახორციელებელ ორგანიზაციას შესაბამის ინფორმაციას.</w:t>
            </w:r>
          </w:p>
          <w:p w14:paraId="472A76D6" w14:textId="77777777" w:rsidR="008948E4" w:rsidRPr="00293933" w:rsidRDefault="008948E4" w:rsidP="00437D04">
            <w:pPr>
              <w:shd w:val="clear" w:color="auto" w:fill="FFFFFF"/>
              <w:spacing w:after="200"/>
              <w:ind w:left="1288"/>
              <w:contextualSpacing/>
              <w:rPr>
                <w:rFonts w:ascii="Sylfaen" w:eastAsia="Sylfaen" w:hAnsi="Sylfaen" w:cs="Sylfaen"/>
                <w:color w:val="000000"/>
                <w:sz w:val="23"/>
                <w:szCs w:val="23"/>
                <w:highlight w:val="yellow"/>
                <w:lang w:val="ka-GE" w:eastAsia="ka-GE"/>
              </w:rPr>
            </w:pPr>
          </w:p>
          <w:p w14:paraId="431DCAEE" w14:textId="7A48F304" w:rsidR="008948E4"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sidRPr="00A73DF8">
              <w:rPr>
                <w:rFonts w:ascii="Sylfaen" w:eastAsia="Sylfaen" w:hAnsi="Sylfaen" w:cs="Sylfaen"/>
                <w:color w:val="000000"/>
                <w:sz w:val="23"/>
                <w:szCs w:val="23"/>
                <w:lang w:val="ka-GE" w:eastAsia="ka-GE"/>
              </w:rPr>
              <w:t xml:space="preserve">თანახმაა, პროექტის 4-წლიანი მიმდინარეობის პერიოდში, ყოველწლიურად წარმოებული </w:t>
            </w:r>
            <w:r>
              <w:rPr>
                <w:rFonts w:ascii="Sylfaen" w:eastAsia="Sylfaen" w:hAnsi="Sylfaen" w:cs="Sylfaen"/>
                <w:color w:val="000000"/>
                <w:sz w:val="23"/>
                <w:szCs w:val="23"/>
                <w:lang w:val="ka-GE" w:eastAsia="ka-GE"/>
              </w:rPr>
              <w:t>ხორბლის თესლის</w:t>
            </w:r>
            <w:r w:rsidRPr="00A73DF8">
              <w:rPr>
                <w:rFonts w:ascii="Sylfaen" w:eastAsia="Sylfaen" w:hAnsi="Sylfaen" w:cs="Sylfaen"/>
                <w:color w:val="000000"/>
                <w:sz w:val="23"/>
                <w:szCs w:val="23"/>
                <w:lang w:val="ka-GE" w:eastAsia="ka-GE"/>
              </w:rPr>
              <w:t xml:space="preserve"> 50% უსასყიდლო</w:t>
            </w:r>
            <w:r>
              <w:rPr>
                <w:rFonts w:ascii="Sylfaen" w:eastAsia="Sylfaen" w:hAnsi="Sylfaen" w:cs="Sylfaen"/>
                <w:color w:val="000000"/>
                <w:sz w:val="23"/>
                <w:szCs w:val="23"/>
                <w:lang w:val="ka-GE" w:eastAsia="ka-GE"/>
              </w:rPr>
              <w:t>დ</w:t>
            </w:r>
            <w:r w:rsidRPr="00A73DF8">
              <w:rPr>
                <w:rFonts w:ascii="Sylfaen" w:eastAsia="Sylfaen" w:hAnsi="Sylfaen" w:cs="Sylfaen"/>
                <w:color w:val="000000"/>
                <w:sz w:val="23"/>
                <w:szCs w:val="23"/>
                <w:lang w:val="ka-GE" w:eastAsia="ka-GE"/>
              </w:rPr>
              <w:t xml:space="preserve"> გადასცეს პროექტის ფარგლებში მესხური </w:t>
            </w:r>
            <w:r>
              <w:rPr>
                <w:rFonts w:ascii="Sylfaen" w:eastAsia="Sylfaen" w:hAnsi="Sylfaen" w:cs="Sylfaen"/>
                <w:color w:val="000000"/>
                <w:sz w:val="23"/>
                <w:szCs w:val="23"/>
                <w:lang w:val="ka-GE" w:eastAsia="ka-GE"/>
              </w:rPr>
              <w:t>ხორბლის ჯიშების</w:t>
            </w:r>
            <w:r w:rsidRPr="00A73DF8">
              <w:rPr>
                <w:rFonts w:ascii="Sylfaen" w:eastAsia="Sylfaen" w:hAnsi="Sylfaen" w:cs="Sylfaen"/>
                <w:color w:val="000000"/>
                <w:sz w:val="23"/>
                <w:szCs w:val="23"/>
                <w:lang w:val="ka-GE" w:eastAsia="ka-GE"/>
              </w:rPr>
              <w:t xml:space="preserve"> აღდგენა-გავრცელებით </w:t>
            </w:r>
            <w:r w:rsidRPr="00A73DF8">
              <w:rPr>
                <w:rFonts w:ascii="Sylfaen" w:eastAsia="Sylfaen" w:hAnsi="Sylfaen" w:cs="Sylfaen"/>
                <w:color w:val="000000"/>
                <w:sz w:val="23"/>
                <w:szCs w:val="23"/>
                <w:lang w:val="ka-GE" w:eastAsia="ka-GE"/>
              </w:rPr>
              <w:lastRenderedPageBreak/>
              <w:t xml:space="preserve">დაინტერესებულ </w:t>
            </w:r>
            <w:r w:rsidR="00437D04">
              <w:rPr>
                <w:rFonts w:ascii="Sylfaen" w:eastAsia="Sylfaen" w:hAnsi="Sylfaen" w:cs="Sylfaen"/>
                <w:color w:val="000000"/>
                <w:sz w:val="23"/>
                <w:szCs w:val="23"/>
                <w:lang w:val="ka-GE" w:eastAsia="ka-GE"/>
              </w:rPr>
              <w:t xml:space="preserve">სხვა </w:t>
            </w:r>
            <w:r w:rsidRPr="00A73DF8">
              <w:rPr>
                <w:rFonts w:ascii="Sylfaen" w:eastAsia="Sylfaen" w:hAnsi="Sylfaen" w:cs="Sylfaen"/>
                <w:color w:val="000000"/>
                <w:sz w:val="23"/>
                <w:szCs w:val="23"/>
                <w:lang w:val="ka-GE" w:eastAsia="ka-GE"/>
              </w:rPr>
              <w:t>ფერმერებს.</w:t>
            </w:r>
          </w:p>
          <w:p w14:paraId="68FEE879" w14:textId="77777777" w:rsidR="008948E4" w:rsidRPr="00A73DF8" w:rsidRDefault="008948E4" w:rsidP="00437D04">
            <w:pPr>
              <w:shd w:val="clear" w:color="auto" w:fill="FFFFFF"/>
              <w:spacing w:after="200"/>
              <w:ind w:left="1288"/>
              <w:contextualSpacing/>
              <w:rPr>
                <w:rFonts w:ascii="Sylfaen" w:eastAsia="Sylfaen" w:hAnsi="Sylfaen" w:cs="Sylfaen"/>
                <w:color w:val="000000"/>
                <w:sz w:val="23"/>
                <w:szCs w:val="23"/>
                <w:lang w:val="ka-GE" w:eastAsia="ka-GE"/>
              </w:rPr>
            </w:pPr>
          </w:p>
          <w:p w14:paraId="162945E6" w14:textId="77777777" w:rsidR="008948E4"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sidRPr="00A73DF8">
              <w:rPr>
                <w:rFonts w:ascii="Sylfaen" w:eastAsia="Sylfaen" w:hAnsi="Sylfaen" w:cs="Sylfaen"/>
                <w:color w:val="000000"/>
                <w:sz w:val="23"/>
                <w:szCs w:val="23"/>
                <w:lang w:val="ka-GE" w:eastAsia="ka-GE"/>
              </w:rPr>
              <w:t>უზრუნველყოფს პროექტში ჩართული სპეციალისტებისა და პროექტის განმახორციელებ</w:t>
            </w:r>
            <w:r>
              <w:rPr>
                <w:rFonts w:ascii="Sylfaen" w:eastAsia="Sylfaen" w:hAnsi="Sylfaen" w:cs="Sylfaen"/>
                <w:color w:val="000000"/>
                <w:sz w:val="23"/>
                <w:szCs w:val="23"/>
                <w:lang w:val="ka-GE" w:eastAsia="ka-GE"/>
              </w:rPr>
              <w:t>ე</w:t>
            </w:r>
            <w:r w:rsidRPr="00A73DF8">
              <w:rPr>
                <w:rFonts w:ascii="Sylfaen" w:eastAsia="Sylfaen" w:hAnsi="Sylfaen" w:cs="Sylfaen"/>
                <w:color w:val="000000"/>
                <w:sz w:val="23"/>
                <w:szCs w:val="23"/>
                <w:lang w:val="ka-GE" w:eastAsia="ka-GE"/>
              </w:rPr>
              <w:t>ლ</w:t>
            </w:r>
            <w:r>
              <w:rPr>
                <w:rFonts w:ascii="Sylfaen" w:eastAsia="Sylfaen" w:hAnsi="Sylfaen" w:cs="Sylfaen"/>
                <w:color w:val="000000"/>
                <w:sz w:val="23"/>
                <w:szCs w:val="23"/>
                <w:lang w:val="ka-GE" w:eastAsia="ka-GE"/>
              </w:rPr>
              <w:t>ი</w:t>
            </w:r>
            <w:r w:rsidRPr="00A73DF8">
              <w:rPr>
                <w:rFonts w:ascii="Sylfaen" w:eastAsia="Sylfaen" w:hAnsi="Sylfaen" w:cs="Sylfaen"/>
                <w:color w:val="000000"/>
                <w:sz w:val="23"/>
                <w:szCs w:val="23"/>
                <w:lang w:val="ka-GE" w:eastAsia="ka-GE"/>
              </w:rPr>
              <w:t xml:space="preserve"> ორგანიზაციის თანამშრომლების შეუზღუდავად დაშვებას </w:t>
            </w:r>
            <w:r>
              <w:rPr>
                <w:rFonts w:ascii="Sylfaen" w:eastAsia="Sylfaen" w:hAnsi="Sylfaen" w:cs="Sylfaen"/>
                <w:color w:val="000000"/>
                <w:sz w:val="23"/>
                <w:szCs w:val="23"/>
                <w:lang w:val="ka-GE" w:eastAsia="ka-GE"/>
              </w:rPr>
              <w:t xml:space="preserve">ხორბლის მესხური ჯიშების საცდელ სათესლე </w:t>
            </w:r>
            <w:r w:rsidRPr="00A73DF8">
              <w:rPr>
                <w:rFonts w:ascii="Sylfaen" w:eastAsia="Sylfaen" w:hAnsi="Sylfaen" w:cs="Sylfaen"/>
                <w:color w:val="000000"/>
                <w:sz w:val="23"/>
                <w:szCs w:val="23"/>
                <w:lang w:val="ka-GE" w:eastAsia="ka-GE"/>
              </w:rPr>
              <w:t xml:space="preserve">მეურნეობაში და შეასრულებს მათ მიერ შემუშავებულ რეკომენდაციებსა და </w:t>
            </w:r>
            <w:r>
              <w:rPr>
                <w:rFonts w:ascii="Sylfaen" w:eastAsia="Sylfaen" w:hAnsi="Sylfaen" w:cs="Sylfaen"/>
                <w:color w:val="000000"/>
                <w:sz w:val="23"/>
                <w:szCs w:val="23"/>
                <w:lang w:val="ka-GE" w:eastAsia="ka-GE"/>
              </w:rPr>
              <w:t xml:space="preserve">სათესლე მეურნეობის </w:t>
            </w:r>
            <w:r w:rsidRPr="00A73DF8">
              <w:rPr>
                <w:rFonts w:ascii="Sylfaen" w:eastAsia="Sylfaen" w:hAnsi="Sylfaen" w:cs="Sylfaen"/>
                <w:color w:val="000000"/>
                <w:sz w:val="23"/>
                <w:szCs w:val="23"/>
                <w:lang w:val="ka-GE" w:eastAsia="ka-GE"/>
              </w:rPr>
              <w:t xml:space="preserve">მართვის გეგმას. </w:t>
            </w:r>
          </w:p>
          <w:p w14:paraId="486B3729" w14:textId="77777777" w:rsidR="008948E4" w:rsidRPr="00A73DF8" w:rsidRDefault="008948E4" w:rsidP="00437D04">
            <w:pPr>
              <w:shd w:val="clear" w:color="auto" w:fill="FFFFFF"/>
              <w:spacing w:after="200"/>
              <w:ind w:left="1288"/>
              <w:contextualSpacing/>
              <w:rPr>
                <w:rFonts w:ascii="Sylfaen" w:eastAsia="Sylfaen" w:hAnsi="Sylfaen" w:cs="Sylfaen"/>
                <w:color w:val="000000"/>
                <w:sz w:val="23"/>
                <w:szCs w:val="23"/>
                <w:lang w:val="ka-GE" w:eastAsia="ka-GE"/>
              </w:rPr>
            </w:pPr>
          </w:p>
          <w:p w14:paraId="542FF8FC" w14:textId="77777777" w:rsidR="008948E4" w:rsidRPr="00B031BD"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sidRPr="00B031BD">
              <w:rPr>
                <w:rFonts w:ascii="Sylfaen" w:hAnsi="Sylfaen" w:cs="Sylfaen"/>
                <w:sz w:val="23"/>
                <w:szCs w:val="23"/>
                <w:lang w:val="ka-GE" w:eastAsia="ka-GE"/>
              </w:rPr>
              <w:t xml:space="preserve">საჭიროების შემთხვევაში მოახდენს </w:t>
            </w:r>
            <w:r>
              <w:rPr>
                <w:rFonts w:ascii="Sylfaen" w:hAnsi="Sylfaen" w:cs="Sylfaen"/>
                <w:sz w:val="23"/>
                <w:szCs w:val="23"/>
                <w:lang w:val="ka-GE" w:eastAsia="ka-GE"/>
              </w:rPr>
              <w:t xml:space="preserve">ხორბლის საცდელი სათესლე </w:t>
            </w:r>
            <w:r w:rsidRPr="00B031BD">
              <w:rPr>
                <w:rFonts w:ascii="Sylfaen" w:hAnsi="Sylfaen" w:cs="Sylfaen"/>
                <w:sz w:val="23"/>
                <w:szCs w:val="23"/>
                <w:lang w:val="ka-GE" w:eastAsia="ka-GE"/>
              </w:rPr>
              <w:t xml:space="preserve">მეურნეობიდან </w:t>
            </w:r>
            <w:r w:rsidRPr="00B031BD">
              <w:rPr>
                <w:rFonts w:ascii="Sylfaen" w:hAnsi="Sylfaen" w:cs="Sylfaen"/>
                <w:noProof/>
                <w:sz w:val="23"/>
                <w:szCs w:val="23"/>
                <w:lang w:val="ka-GE"/>
              </w:rPr>
              <w:t xml:space="preserve">პროექტის განმახორციელებელი ორგანიზაციისთვის </w:t>
            </w:r>
            <w:r>
              <w:rPr>
                <w:rFonts w:ascii="Sylfaen" w:hAnsi="Sylfaen" w:cs="Sylfaen"/>
                <w:sz w:val="23"/>
                <w:szCs w:val="23"/>
                <w:lang w:val="ka-GE" w:eastAsia="ka-GE"/>
              </w:rPr>
              <w:t xml:space="preserve">ხორბლის თესლის </w:t>
            </w:r>
            <w:r w:rsidRPr="00B031BD">
              <w:rPr>
                <w:rFonts w:ascii="Sylfaen" w:hAnsi="Sylfaen" w:cs="Sylfaen"/>
                <w:noProof/>
                <w:sz w:val="23"/>
                <w:szCs w:val="23"/>
                <w:lang w:val="ka-GE"/>
              </w:rPr>
              <w:t xml:space="preserve"> მიწოდებას.</w:t>
            </w:r>
            <w:r w:rsidRPr="00B031BD">
              <w:rPr>
                <w:rFonts w:ascii="Sylfaen" w:hAnsi="Sylfaen" w:cs="Sylfaen"/>
                <w:sz w:val="23"/>
                <w:szCs w:val="23"/>
                <w:lang w:val="ka-GE" w:eastAsia="ka-GE"/>
              </w:rPr>
              <w:t xml:space="preserve"> </w:t>
            </w:r>
          </w:p>
          <w:p w14:paraId="4F6FB443" w14:textId="77777777" w:rsidR="008948E4" w:rsidRPr="00293933" w:rsidRDefault="008948E4" w:rsidP="00437D04">
            <w:pPr>
              <w:shd w:val="clear" w:color="auto" w:fill="FFFFFF"/>
              <w:spacing w:after="200"/>
              <w:ind w:left="1288"/>
              <w:contextualSpacing/>
              <w:rPr>
                <w:rFonts w:ascii="Sylfaen" w:eastAsia="Sylfaen" w:hAnsi="Sylfaen" w:cs="Sylfaen"/>
                <w:color w:val="000000"/>
                <w:sz w:val="23"/>
                <w:szCs w:val="23"/>
                <w:highlight w:val="yellow"/>
                <w:lang w:val="ka-GE" w:eastAsia="ka-GE"/>
              </w:rPr>
            </w:pPr>
          </w:p>
          <w:p w14:paraId="0B634A95" w14:textId="77777777" w:rsidR="008948E4" w:rsidRPr="00B031BD"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sidRPr="00B031BD">
              <w:rPr>
                <w:rFonts w:ascii="Sylfaen" w:hAnsi="Sylfaen" w:cs="Sylfaen"/>
                <w:sz w:val="23"/>
                <w:szCs w:val="23"/>
                <w:lang w:val="ka-GE" w:eastAsia="ka-GE"/>
              </w:rPr>
              <w:t xml:space="preserve">მონაწილეობას მიიღებს პროექტის მიერ ორგანიზებულ </w:t>
            </w:r>
            <w:r>
              <w:rPr>
                <w:rFonts w:ascii="Sylfaen" w:hAnsi="Sylfaen" w:cs="Sylfaen"/>
                <w:sz w:val="23"/>
                <w:szCs w:val="23"/>
                <w:lang w:val="ka-GE" w:eastAsia="ka-GE"/>
              </w:rPr>
              <w:t>ხორბლის</w:t>
            </w:r>
            <w:r w:rsidRPr="00B031BD">
              <w:rPr>
                <w:rFonts w:ascii="Sylfaen" w:hAnsi="Sylfaen" w:cs="Sylfaen"/>
                <w:sz w:val="23"/>
                <w:szCs w:val="23"/>
                <w:lang w:val="ka-GE"/>
              </w:rPr>
              <w:t xml:space="preserve"> </w:t>
            </w:r>
            <w:r>
              <w:rPr>
                <w:rFonts w:ascii="Sylfaen" w:hAnsi="Sylfaen" w:cs="Sylfaen"/>
                <w:sz w:val="23"/>
                <w:szCs w:val="23"/>
                <w:lang w:val="ka-GE"/>
              </w:rPr>
              <w:t xml:space="preserve">მესხური </w:t>
            </w:r>
            <w:proofErr w:type="spellStart"/>
            <w:r w:rsidRPr="00B031BD">
              <w:rPr>
                <w:rFonts w:ascii="Sylfaen" w:hAnsi="Sylfaen" w:cs="Sylfaen"/>
                <w:sz w:val="23"/>
                <w:szCs w:val="23"/>
              </w:rPr>
              <w:t>ჯიშების</w:t>
            </w:r>
            <w:proofErr w:type="spellEnd"/>
            <w:r w:rsidRPr="00B031BD">
              <w:rPr>
                <w:sz w:val="23"/>
                <w:szCs w:val="23"/>
              </w:rPr>
              <w:t xml:space="preserve"> </w:t>
            </w:r>
            <w:r w:rsidRPr="00B031BD">
              <w:rPr>
                <w:rFonts w:ascii="Sylfaen" w:hAnsi="Sylfaen"/>
                <w:sz w:val="23"/>
                <w:szCs w:val="23"/>
                <w:lang w:val="ka-GE"/>
              </w:rPr>
              <w:t xml:space="preserve">აღდგენა-გავრცელებასთან დაკავშირებულ </w:t>
            </w:r>
            <w:r w:rsidRPr="00B031BD">
              <w:rPr>
                <w:rFonts w:ascii="Sylfaen" w:hAnsi="Sylfaen" w:cs="Sylfaen"/>
                <w:sz w:val="23"/>
                <w:szCs w:val="23"/>
                <w:lang w:val="ka-GE" w:eastAsia="ka-GE"/>
              </w:rPr>
              <w:t>ტრენინგებში, გამოცდილების გაზიარებისა და მესხური ჯიშების პოპულარიზაციის ღონისძიებებში.</w:t>
            </w:r>
          </w:p>
          <w:p w14:paraId="7B30DA3E" w14:textId="77777777" w:rsidR="008948E4" w:rsidRPr="00293933" w:rsidRDefault="008948E4" w:rsidP="00437D04">
            <w:pPr>
              <w:ind w:left="720"/>
              <w:contextualSpacing/>
              <w:rPr>
                <w:rFonts w:ascii="Sylfaen" w:eastAsia="Sylfaen" w:hAnsi="Sylfaen" w:cs="Sylfaen"/>
                <w:color w:val="000000"/>
                <w:sz w:val="23"/>
                <w:szCs w:val="23"/>
                <w:highlight w:val="yellow"/>
                <w:lang w:val="ka-GE" w:eastAsia="ka-GE"/>
              </w:rPr>
            </w:pPr>
          </w:p>
          <w:p w14:paraId="1C316B7F" w14:textId="77777777" w:rsidR="008948E4"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sidRPr="00B031BD">
              <w:rPr>
                <w:rFonts w:ascii="Sylfaen" w:eastAsia="Sylfaen" w:hAnsi="Sylfaen" w:cs="Sylfaen"/>
                <w:color w:val="000000"/>
                <w:sz w:val="23"/>
                <w:szCs w:val="23"/>
                <w:lang w:val="ka-GE" w:eastAsia="ka-GE"/>
              </w:rPr>
              <w:t xml:space="preserve">ითანამშრომლებს პროექტის განხორციელებაში ჩართულ დაწესებულებებთან და ექსპერტებთან. </w:t>
            </w:r>
          </w:p>
          <w:p w14:paraId="2EF59B10" w14:textId="77777777" w:rsidR="008948E4" w:rsidRDefault="008948E4" w:rsidP="008948E4">
            <w:pPr>
              <w:shd w:val="clear" w:color="auto" w:fill="FFFFFF"/>
              <w:spacing w:after="200" w:line="276" w:lineRule="auto"/>
              <w:ind w:left="1288"/>
              <w:contextualSpacing/>
              <w:rPr>
                <w:rFonts w:ascii="Sylfaen" w:eastAsia="Sylfaen" w:hAnsi="Sylfaen" w:cs="Sylfaen"/>
                <w:color w:val="000000"/>
                <w:sz w:val="23"/>
                <w:szCs w:val="23"/>
                <w:lang w:val="ka-GE" w:eastAsia="ka-GE"/>
              </w:rPr>
            </w:pPr>
          </w:p>
          <w:p w14:paraId="1F4A89EF" w14:textId="77777777" w:rsidR="008948E4" w:rsidRPr="00B031BD"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Pr>
                <w:rFonts w:ascii="Sylfaen" w:eastAsia="Sylfaen" w:hAnsi="Sylfaen" w:cs="Sylfaen"/>
                <w:color w:val="000000"/>
                <w:sz w:val="23"/>
                <w:szCs w:val="23"/>
                <w:lang w:val="ka-GE" w:eastAsia="ka-GE"/>
              </w:rPr>
              <w:lastRenderedPageBreak/>
              <w:t>თანახმაა, პროექტის დასრულებიდან 2 წლის მანძილზე უსასყიდლოდ გააგრძელოს ხორბლის თესლის გაცემა დაინტერესებულ ფერმერებზე.</w:t>
            </w:r>
          </w:p>
          <w:p w14:paraId="099A567E" w14:textId="77777777" w:rsidR="008948E4" w:rsidRPr="00293933" w:rsidRDefault="008948E4" w:rsidP="008948E4">
            <w:pPr>
              <w:rPr>
                <w:rFonts w:ascii="Sylfaen" w:eastAsia="Sylfaen" w:hAnsi="Sylfaen" w:cs="Sylfaen"/>
                <w:color w:val="000000"/>
                <w:sz w:val="23"/>
                <w:szCs w:val="23"/>
                <w:highlight w:val="yellow"/>
                <w:lang w:val="ka-GE" w:eastAsia="ka-GE"/>
              </w:rPr>
            </w:pPr>
            <w:r w:rsidRPr="00293933">
              <w:rPr>
                <w:rFonts w:ascii="Sylfaen" w:eastAsia="Sylfaen" w:hAnsi="Sylfaen" w:cs="Sylfaen"/>
                <w:color w:val="000000"/>
                <w:sz w:val="23"/>
                <w:szCs w:val="23"/>
                <w:highlight w:val="yellow"/>
                <w:lang w:val="ka-GE" w:eastAsia="ka-GE"/>
              </w:rPr>
              <w:br w:type="page"/>
            </w:r>
          </w:p>
          <w:p w14:paraId="00F4C9E3" w14:textId="77777777" w:rsidR="008948E4" w:rsidRPr="00A7120F" w:rsidRDefault="008948E4" w:rsidP="008948E4">
            <w:pPr>
              <w:numPr>
                <w:ilvl w:val="0"/>
                <w:numId w:val="1"/>
              </w:numPr>
              <w:spacing w:after="200" w:line="276" w:lineRule="auto"/>
              <w:rPr>
                <w:rFonts w:ascii="Sylfaen" w:eastAsia="Sylfaen" w:hAnsi="Sylfaen" w:cs="Sylfaen"/>
                <w:color w:val="000000"/>
                <w:sz w:val="23"/>
                <w:szCs w:val="23"/>
                <w:lang w:val="ka-GE" w:eastAsia="ka-GE"/>
              </w:rPr>
            </w:pPr>
            <w:r w:rsidRPr="00A7120F">
              <w:rPr>
                <w:rFonts w:ascii="Sylfaen" w:hAnsi="Sylfaen" w:cs="Sylfaen"/>
                <w:b/>
                <w:bCs/>
                <w:sz w:val="23"/>
                <w:szCs w:val="23"/>
                <w:lang w:val="ka-GE" w:eastAsia="ka-GE"/>
              </w:rPr>
              <w:t>პროექტის განმახორციელებელი ორგანიზაცია</w:t>
            </w:r>
            <w:r w:rsidRPr="00A7120F">
              <w:rPr>
                <w:rFonts w:ascii="Sylfaen" w:hAnsi="Sylfaen" w:cs="Sylfaen"/>
                <w:sz w:val="23"/>
                <w:szCs w:val="23"/>
                <w:lang w:val="ka-GE" w:eastAsia="ka-GE"/>
              </w:rPr>
              <w:t>:</w:t>
            </w:r>
          </w:p>
          <w:p w14:paraId="49F1C016" w14:textId="77777777" w:rsidR="008948E4" w:rsidRPr="00BC5AD0" w:rsidRDefault="008948E4" w:rsidP="008948E4">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ka-GE" w:eastAsia="ka-GE"/>
              </w:rPr>
            </w:pPr>
            <w:r w:rsidRPr="00A7120F">
              <w:rPr>
                <w:rFonts w:ascii="Sylfaen" w:hAnsi="Sylfaen" w:cs="Sylfaen"/>
                <w:sz w:val="23"/>
                <w:szCs w:val="23"/>
                <w:lang w:val="ka-GE" w:eastAsia="ka-GE"/>
              </w:rPr>
              <w:t xml:space="preserve">პროექტის ბენეფიციარს უსასყიდლოდ გადასცემს </w:t>
            </w:r>
            <w:r>
              <w:rPr>
                <w:rFonts w:ascii="Sylfaen" w:hAnsi="Sylfaen" w:cs="Sylfaen"/>
                <w:sz w:val="23"/>
                <w:szCs w:val="23"/>
                <w:lang w:val="ka-GE"/>
              </w:rPr>
              <w:t xml:space="preserve">ხორბლის მესხური </w:t>
            </w:r>
            <w:proofErr w:type="spellStart"/>
            <w:r w:rsidRPr="00A7120F">
              <w:rPr>
                <w:rFonts w:ascii="Sylfaen" w:hAnsi="Sylfaen" w:cs="Sylfaen"/>
                <w:sz w:val="23"/>
                <w:szCs w:val="23"/>
              </w:rPr>
              <w:t>ჯიშების</w:t>
            </w:r>
            <w:proofErr w:type="spellEnd"/>
            <w:r w:rsidRPr="00A7120F">
              <w:rPr>
                <w:rFonts w:ascii="Sylfaen" w:hAnsi="Sylfaen" w:cs="Sylfaen"/>
                <w:sz w:val="23"/>
                <w:szCs w:val="23"/>
                <w:lang w:val="ka-GE"/>
              </w:rPr>
              <w:t xml:space="preserve"> </w:t>
            </w:r>
            <w:r>
              <w:rPr>
                <w:rFonts w:ascii="Sylfaen" w:hAnsi="Sylfaen" w:cs="Sylfaen"/>
                <w:sz w:val="23"/>
                <w:szCs w:val="23"/>
                <w:lang w:val="ka-GE"/>
              </w:rPr>
              <w:t>სათესლე</w:t>
            </w:r>
            <w:r w:rsidRPr="00A7120F">
              <w:rPr>
                <w:rFonts w:ascii="Sylfaen" w:hAnsi="Sylfaen" w:cs="Sylfaen"/>
                <w:sz w:val="23"/>
                <w:szCs w:val="23"/>
                <w:lang w:val="ka-GE"/>
              </w:rPr>
              <w:t xml:space="preserve"> მასალას </w:t>
            </w:r>
            <w:r>
              <w:rPr>
                <w:rFonts w:ascii="Sylfaen" w:hAnsi="Sylfaen" w:cs="Sylfaen"/>
                <w:sz w:val="23"/>
                <w:szCs w:val="23"/>
                <w:lang w:val="ka-GE"/>
              </w:rPr>
              <w:t>სათესლე მეურნეობის მოსაწყობად</w:t>
            </w:r>
            <w:r w:rsidRPr="00A7120F">
              <w:rPr>
                <w:rFonts w:ascii="Sylfaen" w:hAnsi="Sylfaen" w:cs="Sylfaen"/>
                <w:noProof/>
                <w:sz w:val="23"/>
                <w:szCs w:val="23"/>
                <w:lang w:val="ka-GE"/>
              </w:rPr>
              <w:t xml:space="preserve">, რომლის გადაცემა მოხდება შესაბამისი </w:t>
            </w:r>
            <w:r w:rsidRPr="00A7120F">
              <w:rPr>
                <w:rFonts w:ascii="Sylfaen" w:hAnsi="Sylfaen" w:cs="Sylfaen"/>
                <w:b/>
                <w:noProof/>
                <w:sz w:val="23"/>
                <w:szCs w:val="23"/>
                <w:lang w:val="ka-GE"/>
              </w:rPr>
              <w:t>მიღება-ჩაბარების აქტის</w:t>
            </w:r>
            <w:r w:rsidRPr="00A7120F">
              <w:rPr>
                <w:rFonts w:ascii="Sylfaen" w:hAnsi="Sylfaen" w:cs="Sylfaen"/>
                <w:noProof/>
                <w:sz w:val="23"/>
                <w:szCs w:val="23"/>
                <w:lang w:val="ka-GE"/>
              </w:rPr>
              <w:t xml:space="preserve"> გაფორმების გზით, რომელსაც ორმხრივად დაადასტურებენ/ხელს მოაწერენ პროექტის ბენეფიციარი </w:t>
            </w:r>
            <w:r w:rsidRPr="00A7120F">
              <w:rPr>
                <w:rFonts w:ascii="Sylfaen" w:hAnsi="Sylfaen" w:cs="Sylfaen"/>
                <w:sz w:val="23"/>
                <w:szCs w:val="23"/>
                <w:lang w:val="ka-GE" w:eastAsia="ka-GE"/>
              </w:rPr>
              <w:t xml:space="preserve"> და პროექტის განმახორციელებელი ორგანიზაციის უფლებამოსილი წარმომადგენელი.</w:t>
            </w:r>
          </w:p>
          <w:p w14:paraId="5A62F5CA" w14:textId="77777777" w:rsidR="008948E4" w:rsidRPr="00293933" w:rsidRDefault="008948E4" w:rsidP="008948E4">
            <w:pPr>
              <w:shd w:val="clear" w:color="auto" w:fill="FFFFFF"/>
              <w:spacing w:after="200" w:line="276" w:lineRule="auto"/>
              <w:ind w:left="1288"/>
              <w:contextualSpacing/>
              <w:rPr>
                <w:rFonts w:ascii="Sylfaen" w:eastAsia="Sylfaen" w:hAnsi="Sylfaen" w:cs="Sylfaen"/>
                <w:color w:val="000000"/>
                <w:sz w:val="23"/>
                <w:szCs w:val="23"/>
                <w:highlight w:val="yellow"/>
                <w:lang w:val="ka-GE" w:eastAsia="ka-GE"/>
              </w:rPr>
            </w:pPr>
          </w:p>
          <w:p w14:paraId="217C3DF8" w14:textId="77777777" w:rsidR="008948E4" w:rsidRPr="00A7120F" w:rsidRDefault="008948E4" w:rsidP="008948E4">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ka-GE" w:eastAsia="ka-GE"/>
              </w:rPr>
            </w:pPr>
            <w:r w:rsidRPr="00A7120F">
              <w:rPr>
                <w:rFonts w:ascii="Sylfaen" w:hAnsi="Sylfaen" w:cs="Sylfaen"/>
                <w:sz w:val="23"/>
                <w:szCs w:val="23"/>
                <w:lang w:val="ka-GE" w:eastAsia="ka-GE"/>
              </w:rPr>
              <w:t xml:space="preserve">ურჩევს და დახმარებას გაუწევს პროექტის ბენეფიციარს </w:t>
            </w:r>
            <w:r>
              <w:rPr>
                <w:rFonts w:ascii="Sylfaen" w:hAnsi="Sylfaen" w:cs="Sylfaen"/>
                <w:sz w:val="23"/>
                <w:szCs w:val="23"/>
                <w:lang w:val="ka-GE" w:eastAsia="ka-GE"/>
              </w:rPr>
              <w:t xml:space="preserve">ხორბლის თესლის </w:t>
            </w:r>
            <w:r w:rsidRPr="00A7120F">
              <w:rPr>
                <w:rFonts w:ascii="Sylfaen" w:hAnsi="Sylfaen" w:cs="Sylfaen"/>
                <w:sz w:val="23"/>
                <w:szCs w:val="23"/>
                <w:lang w:val="ka-GE" w:eastAsia="ka-GE"/>
              </w:rPr>
              <w:t xml:space="preserve">წარმოებისა და მოვლის </w:t>
            </w:r>
            <w:r w:rsidRPr="00A7120F">
              <w:rPr>
                <w:rFonts w:ascii="Sylfaen" w:hAnsi="Sylfaen" w:cs="Sylfaen"/>
                <w:sz w:val="23"/>
                <w:szCs w:val="23"/>
                <w:lang w:val="ka-GE"/>
              </w:rPr>
              <w:t xml:space="preserve">საკითხებში. </w:t>
            </w:r>
          </w:p>
          <w:p w14:paraId="3662290A" w14:textId="77777777" w:rsidR="008948E4" w:rsidRPr="00293933" w:rsidRDefault="008948E4" w:rsidP="008948E4">
            <w:pPr>
              <w:ind w:left="720"/>
              <w:contextualSpacing/>
              <w:rPr>
                <w:rFonts w:ascii="Sylfaen" w:hAnsi="Sylfaen" w:cs="Sylfaen"/>
                <w:sz w:val="23"/>
                <w:szCs w:val="23"/>
                <w:highlight w:val="yellow"/>
                <w:lang w:val="ka-GE" w:eastAsia="ka-GE"/>
              </w:rPr>
            </w:pPr>
          </w:p>
          <w:p w14:paraId="6ECD2538" w14:textId="77777777" w:rsidR="008948E4" w:rsidRPr="00A7120F" w:rsidRDefault="008948E4" w:rsidP="008948E4">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ka-GE" w:eastAsia="ka-GE"/>
              </w:rPr>
            </w:pPr>
            <w:r w:rsidRPr="00A7120F">
              <w:rPr>
                <w:rFonts w:ascii="Sylfaen" w:eastAsia="Sylfaen" w:hAnsi="Sylfaen" w:cs="Sylfaen"/>
                <w:color w:val="000000"/>
                <w:sz w:val="23"/>
                <w:szCs w:val="23"/>
                <w:lang w:val="ka-GE" w:eastAsia="ka-GE"/>
              </w:rPr>
              <w:t xml:space="preserve">მიაწვდის პროექტის ბენეფიციარს </w:t>
            </w:r>
            <w:r>
              <w:rPr>
                <w:rFonts w:ascii="Sylfaen" w:eastAsia="Sylfaen" w:hAnsi="Sylfaen" w:cs="Sylfaen"/>
                <w:color w:val="000000"/>
                <w:sz w:val="23"/>
                <w:szCs w:val="23"/>
                <w:lang w:val="ka-GE" w:eastAsia="ka-GE"/>
              </w:rPr>
              <w:t>ხორბლის თესლის</w:t>
            </w:r>
            <w:r w:rsidRPr="00A7120F">
              <w:rPr>
                <w:rFonts w:ascii="Sylfaen" w:eastAsia="Sylfaen" w:hAnsi="Sylfaen" w:cs="Sylfaen"/>
                <w:color w:val="000000"/>
                <w:sz w:val="23"/>
                <w:szCs w:val="23"/>
                <w:lang w:val="ka-GE" w:eastAsia="ka-GE"/>
              </w:rPr>
              <w:t xml:space="preserve"> წარმოებისა და მოვლის აგროტექნიკურ მოთხოვნებს/წესებს და პროექტის ექსპერტების საშუალებით პერიოდულ კონსულტაციებს გაუწევს მას </w:t>
            </w:r>
            <w:r w:rsidRPr="00A7120F">
              <w:rPr>
                <w:rFonts w:ascii="Sylfaen" w:eastAsia="Sylfaen" w:hAnsi="Sylfaen" w:cs="Sylfaen"/>
                <w:color w:val="000000"/>
                <w:sz w:val="23"/>
                <w:szCs w:val="23"/>
                <w:lang w:val="ka-GE" w:eastAsia="ka-GE"/>
              </w:rPr>
              <w:lastRenderedPageBreak/>
              <w:t xml:space="preserve">აღნიშნული მოთხოვნების/წესების შესრულების საკითხების თაობაზე. </w:t>
            </w:r>
          </w:p>
          <w:p w14:paraId="4F19C536" w14:textId="77777777" w:rsidR="008948E4" w:rsidRPr="00293933" w:rsidRDefault="008948E4" w:rsidP="008948E4">
            <w:pPr>
              <w:shd w:val="clear" w:color="auto" w:fill="FFFFFF"/>
              <w:spacing w:after="200" w:line="276" w:lineRule="auto"/>
              <w:ind w:left="1856"/>
              <w:contextualSpacing/>
              <w:rPr>
                <w:rFonts w:ascii="Sylfaen" w:eastAsia="Sylfaen" w:hAnsi="Sylfaen" w:cs="Sylfaen"/>
                <w:color w:val="000000"/>
                <w:sz w:val="23"/>
                <w:szCs w:val="23"/>
                <w:highlight w:val="yellow"/>
                <w:lang w:val="ka-GE" w:eastAsia="ka-GE"/>
              </w:rPr>
            </w:pPr>
          </w:p>
          <w:p w14:paraId="2AAF89CD" w14:textId="77777777" w:rsidR="008948E4" w:rsidRPr="00A7120F" w:rsidRDefault="008948E4" w:rsidP="008948E4">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ka-GE" w:eastAsia="ka-GE"/>
              </w:rPr>
            </w:pPr>
            <w:r w:rsidRPr="00A7120F">
              <w:rPr>
                <w:rFonts w:ascii="Sylfaen" w:hAnsi="Sylfaen" w:cs="Sylfaen"/>
                <w:noProof/>
                <w:sz w:val="23"/>
                <w:szCs w:val="23"/>
                <w:lang w:val="ka-GE"/>
              </w:rPr>
              <w:t xml:space="preserve">პროექტის ბენეფიციარს მიაწვდის </w:t>
            </w:r>
            <w:r>
              <w:rPr>
                <w:rFonts w:ascii="Sylfaen" w:hAnsi="Sylfaen" w:cs="Sylfaen"/>
                <w:noProof/>
                <w:sz w:val="23"/>
                <w:szCs w:val="23"/>
                <w:lang w:val="ka-GE"/>
              </w:rPr>
              <w:t xml:space="preserve">ხორბლის საცდელ სათესლე </w:t>
            </w:r>
            <w:r w:rsidRPr="00A7120F">
              <w:rPr>
                <w:rFonts w:ascii="Sylfaen" w:hAnsi="Sylfaen" w:cs="Sylfaen"/>
                <w:sz w:val="23"/>
                <w:szCs w:val="23"/>
                <w:lang w:val="ka-GE" w:eastAsia="ka-GE"/>
              </w:rPr>
              <w:t xml:space="preserve">მეურნეობაში </w:t>
            </w:r>
            <w:r>
              <w:rPr>
                <w:rFonts w:ascii="Sylfaen" w:hAnsi="Sylfaen" w:cs="Sylfaen"/>
                <w:sz w:val="23"/>
                <w:szCs w:val="23"/>
                <w:lang w:val="ka-GE" w:eastAsia="ka-GE"/>
              </w:rPr>
              <w:t>თესლის</w:t>
            </w:r>
            <w:r w:rsidRPr="00A7120F">
              <w:rPr>
                <w:rFonts w:ascii="Sylfaen" w:hAnsi="Sylfaen" w:cs="Sylfaen"/>
                <w:sz w:val="23"/>
                <w:szCs w:val="23"/>
                <w:lang w:val="ka-GE" w:eastAsia="ka-GE"/>
              </w:rPr>
              <w:t xml:space="preserve"> წარმოების, ზრდა-განვითარებასა და აგრო-კლიმატურ პირობებზე დაკვირვების რეკომენდაციებს და მიიღებს მისგან ამ რეკომენდაციების </w:t>
            </w:r>
            <w:r w:rsidRPr="00A7120F">
              <w:rPr>
                <w:rFonts w:ascii="Sylfaen" w:hAnsi="Sylfaen" w:cs="Sylfaen"/>
                <w:noProof/>
                <w:sz w:val="23"/>
                <w:szCs w:val="23"/>
                <w:lang w:val="ka-GE"/>
              </w:rPr>
              <w:t>შესაბამისად მიწოდებულ ინფორმაციას.</w:t>
            </w:r>
          </w:p>
          <w:p w14:paraId="2B464781" w14:textId="77777777" w:rsidR="008948E4" w:rsidRPr="00A7120F" w:rsidRDefault="008948E4" w:rsidP="008948E4">
            <w:pPr>
              <w:ind w:left="720"/>
              <w:contextualSpacing/>
              <w:rPr>
                <w:rFonts w:ascii="Sylfaen" w:eastAsia="Sylfaen" w:hAnsi="Sylfaen" w:cs="Sylfaen"/>
                <w:color w:val="000000"/>
                <w:sz w:val="23"/>
                <w:szCs w:val="23"/>
                <w:lang w:val="ka-GE" w:eastAsia="ka-GE"/>
              </w:rPr>
            </w:pPr>
          </w:p>
          <w:p w14:paraId="4231E506" w14:textId="77777777" w:rsidR="008948E4" w:rsidRPr="00A7120F" w:rsidRDefault="008948E4" w:rsidP="008948E4">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ka-GE" w:eastAsia="ka-GE"/>
              </w:rPr>
            </w:pPr>
            <w:r w:rsidRPr="00A7120F">
              <w:rPr>
                <w:rFonts w:ascii="Sylfaen" w:hAnsi="Sylfaen" w:cs="Sylfaen"/>
                <w:sz w:val="23"/>
                <w:szCs w:val="23"/>
                <w:lang w:val="ka-GE" w:eastAsia="ka-GE"/>
              </w:rPr>
              <w:t xml:space="preserve">საჭიროების შემთხვევაში მოახდენს </w:t>
            </w:r>
            <w:r>
              <w:rPr>
                <w:rFonts w:ascii="Sylfaen" w:hAnsi="Sylfaen" w:cs="Sylfaen"/>
                <w:sz w:val="23"/>
                <w:szCs w:val="23"/>
                <w:lang w:val="ka-GE" w:eastAsia="ka-GE"/>
              </w:rPr>
              <w:t xml:space="preserve">ხორბლის საცდელი სათესლე </w:t>
            </w:r>
            <w:r w:rsidRPr="00A7120F">
              <w:rPr>
                <w:rFonts w:ascii="Sylfaen" w:hAnsi="Sylfaen" w:cs="Sylfaen"/>
                <w:sz w:val="23"/>
                <w:szCs w:val="23"/>
                <w:lang w:val="ka-GE" w:eastAsia="ka-GE"/>
              </w:rPr>
              <w:t xml:space="preserve">მეურნეობიდან </w:t>
            </w:r>
            <w:r>
              <w:rPr>
                <w:rFonts w:ascii="Sylfaen" w:hAnsi="Sylfaen" w:cs="Sylfaen"/>
                <w:sz w:val="23"/>
                <w:szCs w:val="23"/>
                <w:lang w:val="ka-GE" w:eastAsia="ka-GE"/>
              </w:rPr>
              <w:t xml:space="preserve">სათესლე </w:t>
            </w:r>
            <w:r w:rsidRPr="00A7120F">
              <w:rPr>
                <w:rFonts w:ascii="Sylfaen" w:hAnsi="Sylfaen" w:cs="Sylfaen"/>
                <w:noProof/>
                <w:sz w:val="23"/>
                <w:szCs w:val="23"/>
                <w:lang w:val="ka-GE"/>
              </w:rPr>
              <w:t>მასალის ნიმუშების აღებას.</w:t>
            </w:r>
            <w:r w:rsidRPr="00A7120F">
              <w:rPr>
                <w:rFonts w:ascii="Sylfaen" w:hAnsi="Sylfaen" w:cs="Sylfaen"/>
                <w:sz w:val="23"/>
                <w:szCs w:val="23"/>
                <w:lang w:val="ka-GE" w:eastAsia="ka-GE"/>
              </w:rPr>
              <w:t xml:space="preserve"> </w:t>
            </w:r>
          </w:p>
          <w:p w14:paraId="0F2BE3C2" w14:textId="77777777" w:rsidR="008948E4" w:rsidRPr="00112691" w:rsidRDefault="008948E4" w:rsidP="008948E4">
            <w:pPr>
              <w:shd w:val="clear" w:color="auto" w:fill="FFFFFF"/>
              <w:spacing w:after="200" w:line="276" w:lineRule="auto"/>
              <w:ind w:left="1856"/>
              <w:contextualSpacing/>
              <w:rPr>
                <w:rFonts w:ascii="Sylfaen" w:eastAsia="Sylfaen" w:hAnsi="Sylfaen" w:cs="Sylfaen"/>
                <w:color w:val="000000"/>
                <w:sz w:val="23"/>
                <w:szCs w:val="23"/>
                <w:lang w:val="ka-GE" w:eastAsia="ka-GE"/>
              </w:rPr>
            </w:pPr>
          </w:p>
          <w:p w14:paraId="21CD5562" w14:textId="77777777" w:rsidR="008948E4" w:rsidRPr="00112691" w:rsidRDefault="008948E4" w:rsidP="008948E4">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ka-GE" w:eastAsia="ka-GE"/>
              </w:rPr>
            </w:pPr>
            <w:r w:rsidRPr="00112691">
              <w:rPr>
                <w:rFonts w:ascii="Sylfaen" w:hAnsi="Sylfaen" w:cs="Sylfaen"/>
                <w:sz w:val="23"/>
                <w:szCs w:val="23"/>
                <w:lang w:val="ka-GE" w:eastAsia="ka-GE"/>
              </w:rPr>
              <w:t xml:space="preserve">ხელს შეუწყობს პროექტის ბენეფიციარს მონაწილეობა მიიღოს პროექტის მიერ ორგანიზებულ ადგილობრივი </w:t>
            </w:r>
            <w:r>
              <w:rPr>
                <w:rFonts w:ascii="Sylfaen" w:hAnsi="Sylfaen" w:cs="Sylfaen"/>
                <w:sz w:val="23"/>
                <w:szCs w:val="23"/>
                <w:lang w:val="ka-GE"/>
              </w:rPr>
              <w:t>ხორბლის</w:t>
            </w:r>
            <w:r w:rsidRPr="00112691">
              <w:rPr>
                <w:rFonts w:ascii="Sylfaen" w:hAnsi="Sylfaen" w:cs="Sylfaen"/>
                <w:sz w:val="23"/>
                <w:szCs w:val="23"/>
                <w:lang w:val="ka-GE"/>
              </w:rPr>
              <w:t xml:space="preserve"> </w:t>
            </w:r>
            <w:proofErr w:type="spellStart"/>
            <w:r w:rsidRPr="00112691">
              <w:rPr>
                <w:rFonts w:ascii="Sylfaen" w:hAnsi="Sylfaen" w:cs="Sylfaen"/>
                <w:sz w:val="23"/>
                <w:szCs w:val="23"/>
              </w:rPr>
              <w:t>მესხური</w:t>
            </w:r>
            <w:proofErr w:type="spellEnd"/>
            <w:r w:rsidRPr="00112691">
              <w:rPr>
                <w:sz w:val="23"/>
                <w:szCs w:val="23"/>
              </w:rPr>
              <w:t xml:space="preserve"> </w:t>
            </w:r>
            <w:proofErr w:type="spellStart"/>
            <w:r w:rsidRPr="00112691">
              <w:rPr>
                <w:rFonts w:ascii="Sylfaen" w:hAnsi="Sylfaen" w:cs="Sylfaen"/>
                <w:sz w:val="23"/>
                <w:szCs w:val="23"/>
              </w:rPr>
              <w:t>ჯიშების</w:t>
            </w:r>
            <w:proofErr w:type="spellEnd"/>
            <w:r w:rsidRPr="00112691">
              <w:rPr>
                <w:sz w:val="23"/>
                <w:szCs w:val="23"/>
              </w:rPr>
              <w:t xml:space="preserve"> </w:t>
            </w:r>
            <w:r w:rsidRPr="00112691">
              <w:rPr>
                <w:rFonts w:ascii="Sylfaen" w:hAnsi="Sylfaen"/>
                <w:sz w:val="23"/>
                <w:szCs w:val="23"/>
                <w:lang w:val="ka-GE"/>
              </w:rPr>
              <w:t xml:space="preserve">აღდგენა-გავრცელებასთან დაკავშირებულ </w:t>
            </w:r>
            <w:r w:rsidRPr="00112691">
              <w:rPr>
                <w:rFonts w:ascii="Sylfaen" w:hAnsi="Sylfaen" w:cs="Sylfaen"/>
                <w:sz w:val="23"/>
                <w:szCs w:val="23"/>
                <w:lang w:val="ka-GE" w:eastAsia="ka-GE"/>
              </w:rPr>
              <w:t xml:space="preserve">ტრენინგებში, გამოცდილების გაზიარებისა და მესხური </w:t>
            </w:r>
            <w:r>
              <w:rPr>
                <w:rFonts w:ascii="Sylfaen" w:hAnsi="Sylfaen" w:cs="Sylfaen"/>
                <w:sz w:val="23"/>
                <w:szCs w:val="23"/>
                <w:lang w:val="ka-GE" w:eastAsia="ka-GE"/>
              </w:rPr>
              <w:t xml:space="preserve">ხორბლის </w:t>
            </w:r>
            <w:r w:rsidRPr="00112691">
              <w:rPr>
                <w:rFonts w:ascii="Sylfaen" w:hAnsi="Sylfaen" w:cs="Sylfaen"/>
                <w:sz w:val="23"/>
                <w:szCs w:val="23"/>
                <w:lang w:val="ka-GE" w:eastAsia="ka-GE"/>
              </w:rPr>
              <w:t>პოპულარიზაციის ღონისძიებებში.</w:t>
            </w:r>
          </w:p>
          <w:p w14:paraId="5D514427" w14:textId="77777777" w:rsidR="008948E4" w:rsidRPr="00293933" w:rsidRDefault="008948E4" w:rsidP="008948E4">
            <w:pPr>
              <w:ind w:left="720"/>
              <w:contextualSpacing/>
              <w:rPr>
                <w:rFonts w:ascii="Sylfaen" w:eastAsia="Sylfaen" w:hAnsi="Sylfaen" w:cs="Sylfaen"/>
                <w:color w:val="000000"/>
                <w:sz w:val="23"/>
                <w:szCs w:val="23"/>
                <w:highlight w:val="yellow"/>
                <w:lang w:val="ka-GE" w:eastAsia="ka-GE"/>
              </w:rPr>
            </w:pPr>
          </w:p>
          <w:p w14:paraId="11B064D0" w14:textId="77777777" w:rsidR="008948E4" w:rsidRPr="00112691" w:rsidRDefault="008948E4" w:rsidP="008948E4">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ka-GE" w:eastAsia="ka-GE"/>
              </w:rPr>
            </w:pPr>
            <w:r w:rsidRPr="00112691">
              <w:rPr>
                <w:rFonts w:ascii="Sylfaen" w:hAnsi="Sylfaen" w:cs="Sylfaen"/>
                <w:sz w:val="23"/>
                <w:szCs w:val="23"/>
                <w:lang w:val="ka-GE" w:eastAsia="ka-GE"/>
              </w:rPr>
              <w:t xml:space="preserve">დაეხმარება პროექტის ბენეფიციარს პროექტის ფარგლებში განხორციელებული კვლევებით, სხვა შესაბამისი </w:t>
            </w:r>
            <w:r w:rsidRPr="00112691">
              <w:rPr>
                <w:rFonts w:ascii="Sylfaen" w:hAnsi="Sylfaen" w:cs="Sylfaen"/>
                <w:sz w:val="23"/>
                <w:szCs w:val="23"/>
                <w:lang w:val="ka-GE" w:eastAsia="ka-GE"/>
              </w:rPr>
              <w:lastRenderedPageBreak/>
              <w:t>კონსულტაციებითა და ინფორმაციით.</w:t>
            </w:r>
          </w:p>
          <w:p w14:paraId="37182E78" w14:textId="77777777" w:rsidR="008948E4" w:rsidRPr="00112691" w:rsidRDefault="008948E4" w:rsidP="00E72F6A">
            <w:pPr>
              <w:ind w:left="720"/>
              <w:contextualSpacing/>
              <w:rPr>
                <w:rFonts w:ascii="Sylfaen" w:eastAsia="Sylfaen" w:hAnsi="Sylfaen" w:cs="Sylfaen"/>
                <w:color w:val="000000"/>
                <w:sz w:val="32"/>
                <w:szCs w:val="32"/>
                <w:lang w:val="ka-GE" w:eastAsia="ka-GE"/>
              </w:rPr>
            </w:pPr>
          </w:p>
          <w:p w14:paraId="35BB8032" w14:textId="77777777" w:rsidR="008948E4" w:rsidRDefault="008948E4" w:rsidP="00E72F6A">
            <w:pPr>
              <w:numPr>
                <w:ilvl w:val="0"/>
                <w:numId w:val="1"/>
              </w:numPr>
              <w:shd w:val="clear" w:color="auto" w:fill="FFFFFF"/>
              <w:spacing w:after="200"/>
              <w:rPr>
                <w:rFonts w:ascii="Sylfaen" w:hAnsi="Sylfaen" w:cs="Sylfaen"/>
                <w:sz w:val="23"/>
                <w:szCs w:val="23"/>
                <w:lang w:val="ka-GE" w:eastAsia="ka-GE"/>
              </w:rPr>
            </w:pPr>
            <w:r w:rsidRPr="00112691">
              <w:rPr>
                <w:rFonts w:ascii="Sylfaen" w:hAnsi="Sylfaen" w:cs="Sylfaen"/>
                <w:sz w:val="23"/>
                <w:szCs w:val="23"/>
                <w:lang w:val="ka-GE" w:eastAsia="ka-GE"/>
              </w:rPr>
              <w:t xml:space="preserve">წინამდებარე შეთანხმება ძალაში შედის შეთანხმების მონაწილეთა მიერ ხელმოწერის მომენტიდან და ძალაში რჩება 2026 წლის 31 დეკემბრამდე. შეთანხმება შესაძლებელია ვადამდე შეწყდეს მხარეთა შეთანხმებით ან ერთ-ერთი მხარის მოთხოვნით, თუ მხარე არ ასრულებს მასზე დაკისრებულ ვალდებულებებს. </w:t>
            </w:r>
            <w:r w:rsidRPr="00112691">
              <w:rPr>
                <w:rFonts w:ascii="Sylfaen" w:hAnsi="Sylfaen" w:cs="Sylfaen"/>
                <w:sz w:val="23"/>
                <w:szCs w:val="23"/>
                <w:lang w:val="ka-GE" w:eastAsia="ka-GE"/>
              </w:rPr>
              <w:br w:type="page"/>
            </w:r>
          </w:p>
          <w:p w14:paraId="7531C664" w14:textId="77777777" w:rsidR="008948E4" w:rsidRPr="00112691" w:rsidRDefault="008948E4" w:rsidP="008948E4">
            <w:pPr>
              <w:numPr>
                <w:ilvl w:val="0"/>
                <w:numId w:val="1"/>
              </w:numPr>
              <w:shd w:val="clear" w:color="auto" w:fill="FFFFFF"/>
              <w:spacing w:after="200" w:line="276" w:lineRule="auto"/>
              <w:rPr>
                <w:rFonts w:ascii="Sylfaen" w:hAnsi="Sylfaen" w:cs="Sylfaen"/>
                <w:sz w:val="23"/>
                <w:szCs w:val="23"/>
                <w:lang w:val="ka-GE" w:eastAsia="ka-GE"/>
              </w:rPr>
            </w:pPr>
            <w:r>
              <w:rPr>
                <w:rFonts w:ascii="Sylfaen" w:hAnsi="Sylfaen" w:cs="Sylfaen"/>
                <w:sz w:val="23"/>
                <w:szCs w:val="23"/>
                <w:lang w:val="ka-GE" w:eastAsia="ka-GE"/>
              </w:rPr>
              <w:t>მხარეები თანხმდებიან, რომ ხორბლის მესხური ჯიშების საცდელი სათესლე მეურნეობისათვის საპროექტო დოკუმენტაციისა და ხარჯთაღრიცხვის მომზადების შემდეგ, გააფორმებენ ძირითად შეთანხმებას, სადაც დეტალურად იქნება გაწერილი მხარეთა ურთიერთვალდებულებები სათესლე მეურნეობის მოწყობის სამუშაოების განხორციელების პროცესში და სათესლე მეურნეობის ექსპლუატაციაში შესვლის შემდგომ პერიოდში.</w:t>
            </w:r>
          </w:p>
          <w:p w14:paraId="1194EE6E" w14:textId="1EAF7BD8" w:rsidR="008948E4" w:rsidRDefault="008948E4" w:rsidP="008948E4">
            <w:pPr>
              <w:numPr>
                <w:ilvl w:val="0"/>
                <w:numId w:val="1"/>
              </w:numPr>
              <w:shd w:val="clear" w:color="auto" w:fill="FFFFFF"/>
              <w:spacing w:after="200" w:line="276" w:lineRule="auto"/>
              <w:ind w:left="924" w:hanging="357"/>
              <w:rPr>
                <w:rFonts w:ascii="Sylfaen" w:hAnsi="Sylfaen" w:cs="Sylfaen"/>
                <w:sz w:val="23"/>
                <w:szCs w:val="23"/>
                <w:lang w:val="ka-GE" w:eastAsia="ka-GE"/>
              </w:rPr>
            </w:pPr>
            <w:r w:rsidRPr="00112691">
              <w:rPr>
                <w:rFonts w:ascii="Sylfaen" w:hAnsi="Sylfaen" w:cs="Sylfaen"/>
                <w:sz w:val="23"/>
                <w:szCs w:val="23"/>
                <w:lang w:val="ka-GE" w:eastAsia="ka-GE"/>
              </w:rPr>
              <w:t xml:space="preserve">მხარეები ამ ხელშეკრულებასთან დაკავშირებულ ყველა საკითხს გადაწყვეტენ ურთიერთშეთანხმებისა და საჭიროების შემთხვევაში დამატებითი ხელშეკრულების გაფორმების გზით. </w:t>
            </w:r>
          </w:p>
          <w:p w14:paraId="4D2EC4B1" w14:textId="14E63E62" w:rsidR="008948E4" w:rsidRPr="00112691" w:rsidRDefault="008948E4" w:rsidP="008948E4">
            <w:pPr>
              <w:numPr>
                <w:ilvl w:val="0"/>
                <w:numId w:val="1"/>
              </w:numPr>
              <w:shd w:val="clear" w:color="auto" w:fill="FFFFFF"/>
              <w:spacing w:after="200" w:line="276" w:lineRule="auto"/>
              <w:ind w:left="924" w:hanging="357"/>
              <w:rPr>
                <w:rFonts w:ascii="Sylfaen" w:hAnsi="Sylfaen" w:cs="Sylfaen"/>
                <w:sz w:val="23"/>
                <w:szCs w:val="23"/>
                <w:lang w:val="ka-GE" w:eastAsia="ka-GE"/>
              </w:rPr>
            </w:pPr>
            <w:r>
              <w:rPr>
                <w:rFonts w:ascii="Sylfaen" w:hAnsi="Sylfaen" w:cs="Sylfaen"/>
                <w:sz w:val="23"/>
                <w:szCs w:val="23"/>
                <w:lang w:val="ka-GE" w:eastAsia="ka-GE"/>
              </w:rPr>
              <w:t xml:space="preserve">წინამდებარე შეთანხმება შედგენილია ორ ეგზემპლარად ქართულ და ინგლისურ ენაზე. </w:t>
            </w:r>
          </w:p>
          <w:p w14:paraId="249BB938" w14:textId="5FF3FE5B" w:rsidR="008948E4" w:rsidRPr="009A26D9" w:rsidRDefault="008948E4" w:rsidP="008948E4">
            <w:pPr>
              <w:rPr>
                <w:rFonts w:ascii="Sylfaen" w:hAnsi="Sylfaen" w:cs="Sylfaen"/>
                <w:iCs/>
                <w:noProof/>
                <w:sz w:val="23"/>
                <w:szCs w:val="23"/>
                <w:lang w:val="ka-GE"/>
              </w:rPr>
            </w:pPr>
          </w:p>
        </w:tc>
        <w:tc>
          <w:tcPr>
            <w:tcW w:w="5049" w:type="dxa"/>
          </w:tcPr>
          <w:p w14:paraId="3BF62EDB" w14:textId="77777777" w:rsidR="008948E4" w:rsidRPr="00293933" w:rsidRDefault="008948E4" w:rsidP="008948E4">
            <w:pPr>
              <w:shd w:val="clear" w:color="auto" w:fill="FFFFFF"/>
              <w:spacing w:after="200" w:line="276" w:lineRule="auto"/>
              <w:ind w:left="568"/>
              <w:rPr>
                <w:rFonts w:ascii="Sylfaen" w:eastAsia="Sylfaen" w:hAnsi="Sylfaen" w:cs="Sylfaen"/>
                <w:color w:val="000000"/>
                <w:sz w:val="23"/>
                <w:szCs w:val="23"/>
                <w:lang w:val="en-US" w:eastAsia="ka-GE"/>
              </w:rPr>
            </w:pPr>
            <w:r w:rsidRPr="00293933">
              <w:rPr>
                <w:rFonts w:ascii="Sylfaen" w:hAnsi="Sylfaen" w:cs="Sylfaen"/>
                <w:b/>
                <w:bCs/>
                <w:sz w:val="23"/>
                <w:szCs w:val="23"/>
                <w:lang w:val="en-US" w:eastAsia="ka-GE"/>
              </w:rPr>
              <w:lastRenderedPageBreak/>
              <w:t>2. Project beneficiary:</w:t>
            </w:r>
          </w:p>
          <w:p w14:paraId="6E706E0F" w14:textId="77777777" w:rsidR="008948E4" w:rsidRPr="00BC5AD0"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en-US" w:eastAsia="ka-GE"/>
              </w:rPr>
            </w:pPr>
            <w:r w:rsidRPr="00293933">
              <w:rPr>
                <w:rFonts w:ascii="Sylfaen" w:hAnsi="Sylfaen" w:cs="Sylfaen"/>
                <w:sz w:val="23"/>
                <w:szCs w:val="23"/>
                <w:lang w:val="en-US" w:eastAsia="ka-GE"/>
              </w:rPr>
              <w:t xml:space="preserve">Agrees to restore and cultivate Meskhetian </w:t>
            </w:r>
            <w:r>
              <w:rPr>
                <w:rFonts w:ascii="Sylfaen" w:hAnsi="Sylfaen" w:cs="Sylfaen"/>
                <w:sz w:val="23"/>
                <w:szCs w:val="23"/>
                <w:lang w:val="en-US" w:eastAsia="ka-GE"/>
              </w:rPr>
              <w:t xml:space="preserve">wheat </w:t>
            </w:r>
            <w:r w:rsidRPr="00293933">
              <w:rPr>
                <w:rFonts w:ascii="Sylfaen" w:hAnsi="Sylfaen" w:cs="Sylfaen"/>
                <w:sz w:val="23"/>
                <w:szCs w:val="23"/>
                <w:lang w:val="en-US" w:eastAsia="ka-GE"/>
              </w:rPr>
              <w:t xml:space="preserve">varieties on the pilot plot, as stipulated in Article 1. of this agreement, in accordance with the Management Plan of the </w:t>
            </w:r>
            <w:r>
              <w:rPr>
                <w:rFonts w:ascii="Sylfaen" w:hAnsi="Sylfaen" w:cs="Sylfaen"/>
                <w:sz w:val="23"/>
                <w:szCs w:val="23"/>
                <w:lang w:val="en-US" w:eastAsia="ka-GE"/>
              </w:rPr>
              <w:t>Wheat Field Seed Bank</w:t>
            </w:r>
            <w:r w:rsidRPr="00293933">
              <w:rPr>
                <w:rFonts w:ascii="Sylfaen" w:hAnsi="Sylfaen" w:cs="Sylfaen"/>
                <w:sz w:val="23"/>
                <w:szCs w:val="23"/>
                <w:lang w:val="en-US" w:eastAsia="ka-GE"/>
              </w:rPr>
              <w:t xml:space="preserve"> elaborated by the executing agency and LEPL “Scientific-Research Center of Agriculture”. </w:t>
            </w:r>
          </w:p>
          <w:p w14:paraId="6A3B21DE" w14:textId="77777777" w:rsidR="008948E4" w:rsidRPr="00BC5AD0" w:rsidRDefault="008948E4" w:rsidP="008948E4">
            <w:pPr>
              <w:shd w:val="clear" w:color="auto" w:fill="FFFFFF"/>
              <w:spacing w:after="200" w:line="276" w:lineRule="auto"/>
              <w:ind w:left="1288"/>
              <w:contextualSpacing/>
              <w:rPr>
                <w:rFonts w:ascii="Sylfaen" w:eastAsia="Sylfaen" w:hAnsi="Sylfaen" w:cs="Sylfaen"/>
                <w:color w:val="000000"/>
                <w:sz w:val="23"/>
                <w:szCs w:val="23"/>
                <w:lang w:val="en-US" w:eastAsia="ka-GE"/>
              </w:rPr>
            </w:pPr>
          </w:p>
          <w:p w14:paraId="798F3B8E" w14:textId="77777777" w:rsidR="008948E4" w:rsidRPr="00BC5AD0"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en-US" w:eastAsia="ka-GE"/>
              </w:rPr>
            </w:pPr>
            <w:r w:rsidRPr="00BC5AD0">
              <w:rPr>
                <w:rFonts w:ascii="Sylfaen" w:eastAsia="Sylfaen" w:hAnsi="Sylfaen" w:cs="Sylfaen"/>
                <w:color w:val="000000"/>
                <w:sz w:val="23"/>
                <w:szCs w:val="23"/>
                <w:lang w:val="en-US" w:eastAsia="ka-GE"/>
              </w:rPr>
              <w:t xml:space="preserve">The beneficiary of the project will </w:t>
            </w:r>
            <w:r>
              <w:rPr>
                <w:rFonts w:ascii="Sylfaen" w:eastAsia="Sylfaen" w:hAnsi="Sylfaen" w:cs="Sylfaen"/>
                <w:color w:val="000000"/>
                <w:sz w:val="23"/>
                <w:szCs w:val="23"/>
                <w:lang w:val="en-US" w:eastAsia="ka-GE"/>
              </w:rPr>
              <w:t>support</w:t>
            </w:r>
            <w:r w:rsidRPr="00BC5AD0">
              <w:rPr>
                <w:rFonts w:ascii="Sylfaen" w:eastAsia="Sylfaen" w:hAnsi="Sylfaen" w:cs="Sylfaen"/>
                <w:color w:val="000000"/>
                <w:sz w:val="23"/>
                <w:szCs w:val="23"/>
                <w:lang w:val="en-US" w:eastAsia="ka-GE"/>
              </w:rPr>
              <w:t xml:space="preserve"> to the planning works for the establishment of the </w:t>
            </w:r>
            <w:r>
              <w:rPr>
                <w:rFonts w:ascii="Sylfaen" w:eastAsia="Sylfaen" w:hAnsi="Sylfaen" w:cs="Sylfaen"/>
                <w:color w:val="000000"/>
                <w:sz w:val="23"/>
                <w:szCs w:val="23"/>
                <w:lang w:val="en-US" w:eastAsia="ka-GE"/>
              </w:rPr>
              <w:t>pilot wheat</w:t>
            </w:r>
            <w:r w:rsidRPr="00BC5AD0">
              <w:rPr>
                <w:rFonts w:ascii="Sylfaen" w:eastAsia="Sylfaen" w:hAnsi="Sylfaen" w:cs="Sylfaen"/>
                <w:color w:val="000000"/>
                <w:sz w:val="23"/>
                <w:szCs w:val="23"/>
                <w:lang w:val="en-US" w:eastAsia="ka-GE"/>
              </w:rPr>
              <w:t xml:space="preserve"> seed </w:t>
            </w:r>
            <w:r>
              <w:rPr>
                <w:rFonts w:ascii="Sylfaen" w:eastAsia="Sylfaen" w:hAnsi="Sylfaen" w:cs="Sylfaen"/>
                <w:color w:val="000000"/>
                <w:sz w:val="23"/>
                <w:szCs w:val="23"/>
                <w:lang w:val="en-US" w:eastAsia="ka-GE"/>
              </w:rPr>
              <w:t>bank</w:t>
            </w:r>
            <w:r w:rsidRPr="00BC5AD0">
              <w:rPr>
                <w:rFonts w:ascii="Sylfaen" w:eastAsia="Sylfaen" w:hAnsi="Sylfaen" w:cs="Sylfaen"/>
                <w:color w:val="000000"/>
                <w:sz w:val="23"/>
                <w:szCs w:val="23"/>
                <w:lang w:val="en-US" w:eastAsia="ka-GE"/>
              </w:rPr>
              <w:t>, and after the preparation and agreement of the project documents</w:t>
            </w:r>
            <w:r>
              <w:rPr>
                <w:rFonts w:ascii="Sylfaen" w:eastAsia="Sylfaen" w:hAnsi="Sylfaen" w:cs="Sylfaen"/>
                <w:color w:val="000000"/>
                <w:sz w:val="23"/>
                <w:szCs w:val="23"/>
                <w:lang w:val="en-US" w:eastAsia="ka-GE"/>
              </w:rPr>
              <w:t xml:space="preserve"> and cost estimates</w:t>
            </w:r>
            <w:r w:rsidRPr="00BC5AD0">
              <w:rPr>
                <w:rFonts w:ascii="Sylfaen" w:eastAsia="Sylfaen" w:hAnsi="Sylfaen" w:cs="Sylfaen"/>
                <w:color w:val="000000"/>
                <w:sz w:val="23"/>
                <w:szCs w:val="23"/>
                <w:lang w:val="en-US" w:eastAsia="ka-GE"/>
              </w:rPr>
              <w:t xml:space="preserve"> - the implementation of the works.</w:t>
            </w:r>
          </w:p>
          <w:p w14:paraId="06ECA4BC" w14:textId="77777777" w:rsidR="008948E4" w:rsidRPr="00293933" w:rsidRDefault="008948E4" w:rsidP="008948E4">
            <w:pPr>
              <w:shd w:val="clear" w:color="auto" w:fill="FFFFFF"/>
              <w:spacing w:after="200" w:line="276" w:lineRule="auto"/>
              <w:ind w:left="1288"/>
              <w:contextualSpacing/>
              <w:rPr>
                <w:rFonts w:ascii="Sylfaen" w:eastAsia="Sylfaen" w:hAnsi="Sylfaen" w:cs="Sylfaen"/>
                <w:color w:val="000000"/>
                <w:sz w:val="23"/>
                <w:szCs w:val="23"/>
                <w:lang w:val="en-US" w:eastAsia="ka-GE"/>
              </w:rPr>
            </w:pPr>
          </w:p>
          <w:p w14:paraId="3F78745F" w14:textId="77777777" w:rsidR="008948E4" w:rsidRPr="00293933"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en-US" w:eastAsia="ka-GE"/>
              </w:rPr>
            </w:pPr>
            <w:r w:rsidRPr="00293933">
              <w:rPr>
                <w:rFonts w:ascii="Sylfaen" w:hAnsi="Sylfaen" w:cs="Sylfaen"/>
                <w:sz w:val="23"/>
                <w:szCs w:val="23"/>
                <w:lang w:val="en-US" w:eastAsia="ka-GE"/>
              </w:rPr>
              <w:t xml:space="preserve">Will comply with the agrotechnical requirements/rules of </w:t>
            </w:r>
            <w:r>
              <w:rPr>
                <w:rFonts w:ascii="Sylfaen" w:hAnsi="Sylfaen" w:cs="Sylfaen"/>
                <w:sz w:val="23"/>
                <w:szCs w:val="23"/>
                <w:lang w:val="en-US" w:eastAsia="ka-GE"/>
              </w:rPr>
              <w:t>Meskhetian wheat seed</w:t>
            </w:r>
            <w:r w:rsidRPr="00293933">
              <w:rPr>
                <w:rFonts w:ascii="Sylfaen" w:hAnsi="Sylfaen" w:cs="Sylfaen"/>
                <w:sz w:val="23"/>
                <w:szCs w:val="23"/>
                <w:lang w:val="en-US" w:eastAsia="ka-GE"/>
              </w:rPr>
              <w:t xml:space="preserve"> cultivation and </w:t>
            </w:r>
            <w:r w:rsidRPr="00293933">
              <w:rPr>
                <w:rFonts w:ascii="Sylfaen" w:hAnsi="Sylfaen" w:cs="Sylfaen"/>
                <w:sz w:val="23"/>
                <w:szCs w:val="23"/>
                <w:lang w:val="en-US" w:eastAsia="ka-GE"/>
              </w:rPr>
              <w:lastRenderedPageBreak/>
              <w:t xml:space="preserve">maintenance proposed by the executive agency. </w:t>
            </w:r>
          </w:p>
          <w:p w14:paraId="0B154392" w14:textId="77777777" w:rsidR="008948E4" w:rsidRPr="00293933" w:rsidRDefault="008948E4" w:rsidP="008948E4">
            <w:pPr>
              <w:ind w:left="720"/>
              <w:contextualSpacing/>
              <w:rPr>
                <w:rFonts w:ascii="Sylfaen" w:eastAsia="Sylfaen" w:hAnsi="Sylfaen" w:cs="Sylfaen"/>
                <w:color w:val="000000"/>
                <w:sz w:val="23"/>
                <w:szCs w:val="23"/>
                <w:lang w:val="en-US" w:eastAsia="ka-GE"/>
              </w:rPr>
            </w:pPr>
          </w:p>
          <w:p w14:paraId="49CDF076" w14:textId="77777777" w:rsidR="008948E4" w:rsidRPr="00293933"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en-US" w:eastAsia="ka-GE"/>
              </w:rPr>
            </w:pPr>
            <w:r w:rsidRPr="00293933">
              <w:rPr>
                <w:rFonts w:ascii="Sylfaen" w:hAnsi="Sylfaen" w:cs="Sylfaen"/>
                <w:sz w:val="23"/>
                <w:szCs w:val="23"/>
                <w:lang w:val="en-US"/>
              </w:rPr>
              <w:t xml:space="preserve">Will observe the growth and development of </w:t>
            </w:r>
            <w:r>
              <w:rPr>
                <w:rFonts w:ascii="Sylfaen" w:hAnsi="Sylfaen" w:cs="Sylfaen"/>
                <w:sz w:val="23"/>
                <w:szCs w:val="23"/>
                <w:lang w:val="en-US"/>
              </w:rPr>
              <w:t>wheat</w:t>
            </w:r>
            <w:r w:rsidRPr="00293933">
              <w:rPr>
                <w:rFonts w:ascii="Sylfaen" w:hAnsi="Sylfaen" w:cs="Sylfaen"/>
                <w:sz w:val="23"/>
                <w:szCs w:val="23"/>
                <w:lang w:val="en-US"/>
              </w:rPr>
              <w:t xml:space="preserve"> and </w:t>
            </w:r>
            <w:proofErr w:type="spellStart"/>
            <w:r w:rsidRPr="00293933">
              <w:rPr>
                <w:rFonts w:ascii="Sylfaen" w:hAnsi="Sylfaen" w:cs="Sylfaen"/>
                <w:sz w:val="23"/>
                <w:szCs w:val="23"/>
                <w:lang w:val="en-US"/>
              </w:rPr>
              <w:t>agro</w:t>
            </w:r>
            <w:proofErr w:type="spellEnd"/>
            <w:r w:rsidRPr="00293933">
              <w:rPr>
                <w:rFonts w:ascii="Sylfaen" w:hAnsi="Sylfaen" w:cs="Sylfaen"/>
                <w:sz w:val="23"/>
                <w:szCs w:val="23"/>
                <w:lang w:val="en-US"/>
              </w:rPr>
              <w:t>-</w:t>
            </w:r>
            <w:r>
              <w:rPr>
                <w:rFonts w:ascii="Sylfaen" w:hAnsi="Sylfaen" w:cs="Sylfaen"/>
                <w:sz w:val="23"/>
                <w:szCs w:val="23"/>
                <w:lang w:val="en-US"/>
              </w:rPr>
              <w:t xml:space="preserve">technological-phytosanitary and climatic </w:t>
            </w:r>
            <w:r w:rsidRPr="00293933">
              <w:rPr>
                <w:rFonts w:ascii="Sylfaen" w:hAnsi="Sylfaen" w:cs="Sylfaen"/>
                <w:sz w:val="23"/>
                <w:szCs w:val="23"/>
                <w:lang w:val="en-US"/>
              </w:rPr>
              <w:t xml:space="preserve">conditions on the pilot </w:t>
            </w:r>
            <w:r>
              <w:rPr>
                <w:rFonts w:ascii="Sylfaen" w:hAnsi="Sylfaen" w:cs="Sylfaen"/>
                <w:sz w:val="23"/>
                <w:szCs w:val="23"/>
                <w:lang w:val="en-US"/>
              </w:rPr>
              <w:t>wheat seed bank</w:t>
            </w:r>
            <w:r w:rsidRPr="00293933">
              <w:rPr>
                <w:rFonts w:ascii="Sylfaen" w:hAnsi="Sylfaen" w:cs="Sylfaen"/>
                <w:sz w:val="23"/>
                <w:szCs w:val="23"/>
                <w:lang w:val="en-US"/>
              </w:rPr>
              <w:t xml:space="preserve"> by the method recommended by the project executing agency, and will periodically provide relevant information to the project executing agency.</w:t>
            </w:r>
          </w:p>
          <w:p w14:paraId="7C8EB016" w14:textId="77777777" w:rsidR="008948E4" w:rsidRPr="00293933" w:rsidRDefault="008948E4" w:rsidP="008948E4">
            <w:pPr>
              <w:shd w:val="clear" w:color="auto" w:fill="FFFFFF"/>
              <w:spacing w:after="200" w:line="276" w:lineRule="auto"/>
              <w:ind w:left="1288"/>
              <w:contextualSpacing/>
              <w:rPr>
                <w:rFonts w:ascii="Sylfaen" w:eastAsia="Sylfaen" w:hAnsi="Sylfaen" w:cs="Sylfaen"/>
                <w:color w:val="000000"/>
                <w:sz w:val="23"/>
                <w:szCs w:val="23"/>
                <w:highlight w:val="yellow"/>
                <w:lang w:val="en-US" w:eastAsia="ka-GE"/>
              </w:rPr>
            </w:pPr>
          </w:p>
          <w:p w14:paraId="0906384D" w14:textId="1679EA28" w:rsidR="008948E4" w:rsidRDefault="008948E4" w:rsidP="008948E4">
            <w:pPr>
              <w:numPr>
                <w:ilvl w:val="0"/>
                <w:numId w:val="2"/>
              </w:numPr>
              <w:shd w:val="clear" w:color="auto" w:fill="FFFFFF"/>
              <w:spacing w:after="200" w:line="276" w:lineRule="auto"/>
              <w:contextualSpacing/>
              <w:rPr>
                <w:rFonts w:ascii="Sylfaen" w:hAnsi="Sylfaen" w:cs="Sylfaen"/>
                <w:sz w:val="23"/>
                <w:szCs w:val="23"/>
                <w:lang w:val="en-US" w:eastAsia="ka-GE"/>
              </w:rPr>
            </w:pPr>
            <w:r>
              <w:rPr>
                <w:rFonts w:ascii="Sylfaen" w:hAnsi="Sylfaen" w:cs="Sylfaen"/>
                <w:sz w:val="23"/>
                <w:szCs w:val="23"/>
                <w:lang w:val="en-US" w:eastAsia="ka-GE"/>
              </w:rPr>
              <w:t xml:space="preserve">Agrees </w:t>
            </w:r>
            <w:r w:rsidRPr="00A73DF8">
              <w:rPr>
                <w:rFonts w:ascii="Sylfaen" w:hAnsi="Sylfaen" w:cs="Sylfaen"/>
                <w:sz w:val="23"/>
                <w:szCs w:val="23"/>
                <w:lang w:val="en-US" w:eastAsia="ka-GE"/>
              </w:rPr>
              <w:t xml:space="preserve">that during the 4-year project </w:t>
            </w:r>
            <w:r>
              <w:rPr>
                <w:rFonts w:ascii="Sylfaen" w:hAnsi="Sylfaen" w:cs="Sylfaen"/>
                <w:sz w:val="23"/>
                <w:szCs w:val="23"/>
                <w:lang w:val="en-US" w:eastAsia="ka-GE"/>
              </w:rPr>
              <w:t xml:space="preserve">implementation </w:t>
            </w:r>
            <w:r w:rsidRPr="00A73DF8">
              <w:rPr>
                <w:rFonts w:ascii="Sylfaen" w:hAnsi="Sylfaen" w:cs="Sylfaen"/>
                <w:sz w:val="23"/>
                <w:szCs w:val="23"/>
                <w:lang w:val="en-US" w:eastAsia="ka-GE"/>
              </w:rPr>
              <w:t xml:space="preserve">period, 50% of </w:t>
            </w:r>
            <w:r>
              <w:rPr>
                <w:rFonts w:ascii="Sylfaen" w:hAnsi="Sylfaen" w:cs="Sylfaen"/>
                <w:sz w:val="23"/>
                <w:szCs w:val="23"/>
                <w:lang w:val="en-US" w:eastAsia="ka-GE"/>
              </w:rPr>
              <w:t>annually produced wheat seed</w:t>
            </w:r>
            <w:r w:rsidRPr="00A73DF8">
              <w:rPr>
                <w:rFonts w:ascii="Sylfaen" w:hAnsi="Sylfaen" w:cs="Sylfaen"/>
                <w:sz w:val="23"/>
                <w:szCs w:val="23"/>
                <w:lang w:val="en-US" w:eastAsia="ka-GE"/>
              </w:rPr>
              <w:t xml:space="preserve"> will be </w:t>
            </w:r>
            <w:r>
              <w:rPr>
                <w:rFonts w:ascii="Sylfaen" w:hAnsi="Sylfaen" w:cs="Sylfaen"/>
                <w:sz w:val="23"/>
                <w:szCs w:val="23"/>
                <w:lang w:val="en-US" w:eastAsia="ka-GE"/>
              </w:rPr>
              <w:t xml:space="preserve">transferred free of </w:t>
            </w:r>
            <w:r w:rsidRPr="00A73DF8">
              <w:rPr>
                <w:rFonts w:ascii="Sylfaen" w:hAnsi="Sylfaen" w:cs="Sylfaen"/>
                <w:sz w:val="23"/>
                <w:szCs w:val="23"/>
                <w:lang w:val="en-US" w:eastAsia="ka-GE"/>
              </w:rPr>
              <w:t xml:space="preserve">charge to </w:t>
            </w:r>
            <w:r w:rsidR="00437D04">
              <w:rPr>
                <w:rFonts w:ascii="Sylfaen" w:hAnsi="Sylfaen" w:cs="Sylfaen"/>
                <w:sz w:val="23"/>
                <w:szCs w:val="23"/>
                <w:lang w:val="en-US" w:eastAsia="ka-GE"/>
              </w:rPr>
              <w:t>other</w:t>
            </w:r>
            <w:r w:rsidRPr="00A73DF8">
              <w:rPr>
                <w:rFonts w:ascii="Sylfaen" w:hAnsi="Sylfaen" w:cs="Sylfaen"/>
                <w:sz w:val="23"/>
                <w:szCs w:val="23"/>
                <w:lang w:val="en-US" w:eastAsia="ka-GE"/>
              </w:rPr>
              <w:t xml:space="preserve"> farmers interested in the restoration and propagation of Meskh</w:t>
            </w:r>
            <w:r>
              <w:rPr>
                <w:rFonts w:ascii="Sylfaen" w:hAnsi="Sylfaen" w:cs="Sylfaen"/>
                <w:sz w:val="23"/>
                <w:szCs w:val="23"/>
                <w:lang w:val="en-US" w:eastAsia="ka-GE"/>
              </w:rPr>
              <w:t>etian wheat</w:t>
            </w:r>
            <w:r w:rsidRPr="00A73DF8">
              <w:rPr>
                <w:rFonts w:ascii="Sylfaen" w:hAnsi="Sylfaen" w:cs="Sylfaen"/>
                <w:sz w:val="23"/>
                <w:szCs w:val="23"/>
                <w:lang w:val="en-US" w:eastAsia="ka-GE"/>
              </w:rPr>
              <w:t xml:space="preserve"> </w:t>
            </w:r>
            <w:r>
              <w:rPr>
                <w:rFonts w:ascii="Sylfaen" w:hAnsi="Sylfaen" w:cs="Sylfaen"/>
                <w:sz w:val="23"/>
                <w:szCs w:val="23"/>
                <w:lang w:val="en-US" w:eastAsia="ka-GE"/>
              </w:rPr>
              <w:t>varieties</w:t>
            </w:r>
            <w:r w:rsidRPr="00A73DF8">
              <w:rPr>
                <w:rFonts w:ascii="Sylfaen" w:hAnsi="Sylfaen" w:cs="Sylfaen"/>
                <w:sz w:val="23"/>
                <w:szCs w:val="23"/>
                <w:lang w:val="en-US" w:eastAsia="ka-GE"/>
              </w:rPr>
              <w:t xml:space="preserve"> within the framework of the project.</w:t>
            </w:r>
          </w:p>
          <w:p w14:paraId="4EAAA2A3" w14:textId="77777777" w:rsidR="008948E4" w:rsidRPr="00A73DF8" w:rsidRDefault="008948E4" w:rsidP="008948E4">
            <w:pPr>
              <w:shd w:val="clear" w:color="auto" w:fill="FFFFFF"/>
              <w:spacing w:after="200" w:line="276" w:lineRule="auto"/>
              <w:ind w:left="1288"/>
              <w:contextualSpacing/>
              <w:rPr>
                <w:rFonts w:ascii="Sylfaen" w:hAnsi="Sylfaen" w:cs="Sylfaen"/>
                <w:sz w:val="23"/>
                <w:szCs w:val="23"/>
                <w:lang w:val="en-US" w:eastAsia="ka-GE"/>
              </w:rPr>
            </w:pPr>
          </w:p>
          <w:p w14:paraId="032E17B1" w14:textId="77777777" w:rsidR="008948E4" w:rsidRDefault="008948E4" w:rsidP="008948E4">
            <w:pPr>
              <w:numPr>
                <w:ilvl w:val="0"/>
                <w:numId w:val="2"/>
              </w:numPr>
              <w:shd w:val="clear" w:color="auto" w:fill="FFFFFF"/>
              <w:spacing w:after="200" w:line="276" w:lineRule="auto"/>
              <w:contextualSpacing/>
              <w:rPr>
                <w:rFonts w:ascii="Sylfaen" w:hAnsi="Sylfaen" w:cs="Sylfaen"/>
                <w:sz w:val="23"/>
                <w:szCs w:val="23"/>
                <w:lang w:val="en-US" w:eastAsia="ka-GE"/>
              </w:rPr>
            </w:pPr>
            <w:r>
              <w:rPr>
                <w:rFonts w:ascii="Sylfaen" w:hAnsi="Sylfaen" w:cs="Sylfaen"/>
                <w:sz w:val="23"/>
                <w:szCs w:val="23"/>
                <w:lang w:val="en-US" w:eastAsia="ka-GE"/>
              </w:rPr>
              <w:t xml:space="preserve">Will ensure to allow the experts </w:t>
            </w:r>
            <w:r w:rsidRPr="00A73DF8">
              <w:rPr>
                <w:rFonts w:ascii="Sylfaen" w:hAnsi="Sylfaen" w:cs="Sylfaen"/>
                <w:sz w:val="23"/>
                <w:szCs w:val="23"/>
                <w:lang w:val="en-US" w:eastAsia="ka-GE"/>
              </w:rPr>
              <w:t xml:space="preserve">involved in the project and the </w:t>
            </w:r>
            <w:r>
              <w:rPr>
                <w:rFonts w:ascii="Sylfaen" w:hAnsi="Sylfaen" w:cs="Sylfaen"/>
                <w:sz w:val="23"/>
                <w:szCs w:val="23"/>
                <w:lang w:val="en-US" w:eastAsia="ka-GE"/>
              </w:rPr>
              <w:t xml:space="preserve">executing agency’s staff with </w:t>
            </w:r>
            <w:r w:rsidRPr="00A73DF8">
              <w:rPr>
                <w:rFonts w:ascii="Sylfaen" w:hAnsi="Sylfaen" w:cs="Sylfaen"/>
                <w:sz w:val="23"/>
                <w:szCs w:val="23"/>
                <w:lang w:val="en-US" w:eastAsia="ka-GE"/>
              </w:rPr>
              <w:t xml:space="preserve">unlimited access to the </w:t>
            </w:r>
            <w:r>
              <w:rPr>
                <w:rFonts w:ascii="Sylfaen" w:hAnsi="Sylfaen" w:cs="Sylfaen"/>
                <w:sz w:val="23"/>
                <w:szCs w:val="23"/>
                <w:lang w:val="en-US" w:eastAsia="ka-GE"/>
              </w:rPr>
              <w:t>pilot wheat field seed bank</w:t>
            </w:r>
            <w:r w:rsidRPr="00A73DF8">
              <w:rPr>
                <w:rFonts w:ascii="Sylfaen" w:hAnsi="Sylfaen" w:cs="Sylfaen"/>
                <w:sz w:val="23"/>
                <w:szCs w:val="23"/>
                <w:lang w:val="en-US" w:eastAsia="ka-GE"/>
              </w:rPr>
              <w:t xml:space="preserve"> and will implement the recommendations and </w:t>
            </w:r>
            <w:r>
              <w:rPr>
                <w:rFonts w:ascii="Sylfaen" w:hAnsi="Sylfaen" w:cs="Sylfaen"/>
                <w:sz w:val="23"/>
                <w:szCs w:val="23"/>
                <w:lang w:val="en-US" w:eastAsia="ka-GE"/>
              </w:rPr>
              <w:t xml:space="preserve">seed bank </w:t>
            </w:r>
            <w:r w:rsidRPr="00A73DF8">
              <w:rPr>
                <w:rFonts w:ascii="Sylfaen" w:hAnsi="Sylfaen" w:cs="Sylfaen"/>
                <w:sz w:val="23"/>
                <w:szCs w:val="23"/>
                <w:lang w:val="en-US" w:eastAsia="ka-GE"/>
              </w:rPr>
              <w:t>management plan developed by them</w:t>
            </w:r>
            <w:r>
              <w:rPr>
                <w:rFonts w:ascii="Sylfaen" w:hAnsi="Sylfaen" w:cs="Sylfaen"/>
                <w:sz w:val="23"/>
                <w:szCs w:val="23"/>
                <w:lang w:val="en-US" w:eastAsia="ka-GE"/>
              </w:rPr>
              <w:t>.</w:t>
            </w:r>
          </w:p>
          <w:p w14:paraId="1A4F97ED" w14:textId="77777777" w:rsidR="008948E4" w:rsidRPr="00A73DF8" w:rsidRDefault="008948E4" w:rsidP="008948E4">
            <w:pPr>
              <w:shd w:val="clear" w:color="auto" w:fill="FFFFFF"/>
              <w:spacing w:after="200" w:line="276" w:lineRule="auto"/>
              <w:ind w:left="1288"/>
              <w:contextualSpacing/>
              <w:rPr>
                <w:rFonts w:ascii="Sylfaen" w:hAnsi="Sylfaen" w:cs="Sylfaen"/>
                <w:sz w:val="23"/>
                <w:szCs w:val="23"/>
                <w:lang w:val="en-US" w:eastAsia="ka-GE"/>
              </w:rPr>
            </w:pPr>
          </w:p>
          <w:p w14:paraId="7A842288" w14:textId="77777777" w:rsidR="008948E4" w:rsidRPr="00B031BD"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en-US" w:eastAsia="ka-GE"/>
              </w:rPr>
            </w:pPr>
            <w:r w:rsidRPr="00B031BD">
              <w:rPr>
                <w:rFonts w:ascii="Sylfaen" w:hAnsi="Sylfaen" w:cs="Sylfaen"/>
                <w:sz w:val="23"/>
                <w:szCs w:val="23"/>
                <w:lang w:val="en-US" w:eastAsia="ka-GE"/>
              </w:rPr>
              <w:t xml:space="preserve">Will supply with </w:t>
            </w:r>
            <w:r>
              <w:rPr>
                <w:rFonts w:ascii="Sylfaen" w:hAnsi="Sylfaen" w:cs="Sylfaen"/>
                <w:sz w:val="23"/>
                <w:szCs w:val="23"/>
                <w:lang w:val="en-US" w:eastAsia="ka-GE"/>
              </w:rPr>
              <w:t>wheat seeds</w:t>
            </w:r>
            <w:r w:rsidRPr="00B031BD">
              <w:rPr>
                <w:rFonts w:ascii="Sylfaen" w:hAnsi="Sylfaen" w:cs="Sylfaen"/>
                <w:sz w:val="23"/>
                <w:szCs w:val="23"/>
                <w:lang w:val="en-US" w:eastAsia="ka-GE"/>
              </w:rPr>
              <w:t xml:space="preserve"> from the pilot </w:t>
            </w:r>
            <w:r>
              <w:rPr>
                <w:rFonts w:ascii="Sylfaen" w:hAnsi="Sylfaen" w:cs="Sylfaen"/>
                <w:sz w:val="23"/>
                <w:szCs w:val="23"/>
                <w:lang w:val="en-US" w:eastAsia="ka-GE"/>
              </w:rPr>
              <w:t>wheat seed bank</w:t>
            </w:r>
            <w:r w:rsidRPr="00B031BD">
              <w:rPr>
                <w:rFonts w:ascii="Sylfaen" w:hAnsi="Sylfaen" w:cs="Sylfaen"/>
                <w:sz w:val="23"/>
                <w:szCs w:val="23"/>
                <w:lang w:val="en-US" w:eastAsia="ka-GE"/>
              </w:rPr>
              <w:t xml:space="preserve"> as needed to the project executing agency. </w:t>
            </w:r>
          </w:p>
          <w:p w14:paraId="3A2DBE88" w14:textId="77777777" w:rsidR="008948E4" w:rsidRPr="00293933" w:rsidRDefault="008948E4" w:rsidP="008948E4">
            <w:pPr>
              <w:shd w:val="clear" w:color="auto" w:fill="FFFFFF"/>
              <w:spacing w:after="200" w:line="276" w:lineRule="auto"/>
              <w:ind w:left="1288"/>
              <w:contextualSpacing/>
              <w:rPr>
                <w:rFonts w:ascii="Sylfaen" w:eastAsia="Sylfaen" w:hAnsi="Sylfaen" w:cs="Sylfaen"/>
                <w:color w:val="000000"/>
                <w:sz w:val="23"/>
                <w:szCs w:val="23"/>
                <w:highlight w:val="yellow"/>
                <w:lang w:val="en-US" w:eastAsia="ka-GE"/>
              </w:rPr>
            </w:pPr>
          </w:p>
          <w:p w14:paraId="07F33C74" w14:textId="77777777" w:rsidR="008948E4" w:rsidRPr="00B031BD"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en-US" w:eastAsia="ka-GE"/>
              </w:rPr>
            </w:pPr>
            <w:r w:rsidRPr="00B031BD">
              <w:rPr>
                <w:rFonts w:ascii="Sylfaen" w:hAnsi="Sylfaen" w:cs="Sylfaen"/>
                <w:sz w:val="23"/>
                <w:szCs w:val="23"/>
                <w:lang w:val="en-US" w:eastAsia="ka-GE"/>
              </w:rPr>
              <w:t xml:space="preserve">Will take part in trainings, sharing of experience related to the restoration and cultivation of endemic Meskhetian </w:t>
            </w:r>
            <w:r>
              <w:rPr>
                <w:rFonts w:ascii="Sylfaen" w:hAnsi="Sylfaen" w:cs="Sylfaen"/>
                <w:sz w:val="23"/>
                <w:szCs w:val="23"/>
                <w:lang w:val="en-US" w:eastAsia="ka-GE"/>
              </w:rPr>
              <w:t>wheat</w:t>
            </w:r>
            <w:r w:rsidRPr="00B031BD">
              <w:rPr>
                <w:rFonts w:ascii="Sylfaen" w:hAnsi="Sylfaen" w:cs="Sylfaen"/>
                <w:sz w:val="23"/>
                <w:szCs w:val="23"/>
                <w:lang w:val="en-US" w:eastAsia="ka-GE"/>
              </w:rPr>
              <w:t xml:space="preserve"> varieties </w:t>
            </w:r>
            <w:r w:rsidRPr="00B031BD">
              <w:rPr>
                <w:rFonts w:ascii="Sylfaen" w:hAnsi="Sylfaen" w:cs="Sylfaen"/>
                <w:sz w:val="23"/>
                <w:szCs w:val="23"/>
                <w:lang w:val="en-US" w:eastAsia="ka-GE"/>
              </w:rPr>
              <w:lastRenderedPageBreak/>
              <w:t xml:space="preserve">and take part in events organized with the purpose of promoting Meskhetian </w:t>
            </w:r>
            <w:r>
              <w:rPr>
                <w:rFonts w:ascii="Sylfaen" w:hAnsi="Sylfaen" w:cs="Sylfaen"/>
                <w:sz w:val="23"/>
                <w:szCs w:val="23"/>
                <w:lang w:val="en-US" w:eastAsia="ka-GE"/>
              </w:rPr>
              <w:t>wheat</w:t>
            </w:r>
            <w:r w:rsidRPr="00B031BD">
              <w:rPr>
                <w:rFonts w:ascii="Sylfaen" w:hAnsi="Sylfaen" w:cs="Sylfaen"/>
                <w:sz w:val="23"/>
                <w:szCs w:val="23"/>
                <w:lang w:val="en-US" w:eastAsia="ka-GE"/>
              </w:rPr>
              <w:t xml:space="preserve"> varieties.</w:t>
            </w:r>
          </w:p>
          <w:p w14:paraId="1962E7D7" w14:textId="77777777" w:rsidR="008948E4" w:rsidRPr="00293933" w:rsidRDefault="008948E4" w:rsidP="008948E4">
            <w:pPr>
              <w:shd w:val="clear" w:color="auto" w:fill="FFFFFF"/>
              <w:spacing w:after="200" w:line="276" w:lineRule="auto"/>
              <w:ind w:left="1288"/>
              <w:contextualSpacing/>
              <w:rPr>
                <w:rFonts w:ascii="Sylfaen" w:eastAsia="Sylfaen" w:hAnsi="Sylfaen" w:cs="Sylfaen"/>
                <w:color w:val="000000"/>
                <w:sz w:val="23"/>
                <w:szCs w:val="23"/>
                <w:highlight w:val="yellow"/>
                <w:lang w:val="en-US" w:eastAsia="ka-GE"/>
              </w:rPr>
            </w:pPr>
          </w:p>
          <w:p w14:paraId="0264D157" w14:textId="77777777" w:rsidR="008948E4"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en-US" w:eastAsia="ka-GE"/>
              </w:rPr>
            </w:pPr>
            <w:r w:rsidRPr="00B031BD">
              <w:rPr>
                <w:rFonts w:ascii="Sylfaen" w:eastAsia="Sylfaen" w:hAnsi="Sylfaen" w:cs="Sylfaen"/>
                <w:color w:val="000000"/>
                <w:sz w:val="23"/>
                <w:szCs w:val="23"/>
                <w:lang w:val="en-US" w:eastAsia="ka-GE"/>
              </w:rPr>
              <w:t xml:space="preserve">Will collaborate with organizations and experts involved in the execution of the project. </w:t>
            </w:r>
          </w:p>
          <w:p w14:paraId="70BFACDA" w14:textId="77777777" w:rsidR="008948E4" w:rsidRDefault="008948E4" w:rsidP="008948E4">
            <w:pPr>
              <w:shd w:val="clear" w:color="auto" w:fill="FFFFFF"/>
              <w:spacing w:after="200" w:line="276" w:lineRule="auto"/>
              <w:ind w:left="1288"/>
              <w:contextualSpacing/>
              <w:rPr>
                <w:rFonts w:ascii="Sylfaen" w:eastAsia="Sylfaen" w:hAnsi="Sylfaen" w:cs="Sylfaen"/>
                <w:color w:val="000000"/>
                <w:sz w:val="23"/>
                <w:szCs w:val="23"/>
                <w:lang w:val="en-US" w:eastAsia="ka-GE"/>
              </w:rPr>
            </w:pPr>
          </w:p>
          <w:p w14:paraId="04571486" w14:textId="77777777" w:rsidR="008948E4" w:rsidRDefault="008948E4" w:rsidP="008948E4">
            <w:pPr>
              <w:numPr>
                <w:ilvl w:val="0"/>
                <w:numId w:val="2"/>
              </w:numPr>
              <w:shd w:val="clear" w:color="auto" w:fill="FFFFFF"/>
              <w:spacing w:after="200" w:line="276" w:lineRule="auto"/>
              <w:contextualSpacing/>
              <w:rPr>
                <w:rFonts w:ascii="Sylfaen" w:eastAsia="Sylfaen" w:hAnsi="Sylfaen" w:cs="Sylfaen"/>
                <w:color w:val="000000"/>
                <w:sz w:val="23"/>
                <w:szCs w:val="23"/>
                <w:lang w:val="en-US" w:eastAsia="ka-GE"/>
              </w:rPr>
            </w:pPr>
            <w:r>
              <w:rPr>
                <w:rFonts w:ascii="Sylfaen" w:eastAsia="Sylfaen" w:hAnsi="Sylfaen" w:cs="Sylfaen"/>
                <w:color w:val="000000"/>
                <w:sz w:val="23"/>
                <w:szCs w:val="23"/>
                <w:lang w:val="en-US" w:eastAsia="ka-GE"/>
              </w:rPr>
              <w:t xml:space="preserve">Agrees </w:t>
            </w:r>
            <w:r w:rsidRPr="00A7120F">
              <w:rPr>
                <w:rFonts w:ascii="Sylfaen" w:eastAsia="Sylfaen" w:hAnsi="Sylfaen" w:cs="Sylfaen"/>
                <w:color w:val="000000"/>
                <w:sz w:val="23"/>
                <w:szCs w:val="23"/>
                <w:lang w:val="en-US" w:eastAsia="ka-GE"/>
              </w:rPr>
              <w:t xml:space="preserve">to continue </w:t>
            </w:r>
            <w:r>
              <w:rPr>
                <w:rFonts w:ascii="Sylfaen" w:eastAsia="Sylfaen" w:hAnsi="Sylfaen" w:cs="Sylfaen"/>
                <w:color w:val="000000"/>
                <w:sz w:val="23"/>
                <w:szCs w:val="23"/>
                <w:lang w:val="en-US" w:eastAsia="ka-GE"/>
              </w:rPr>
              <w:t>distribution of wheat seed</w:t>
            </w:r>
            <w:r w:rsidRPr="00A7120F">
              <w:rPr>
                <w:rFonts w:ascii="Sylfaen" w:eastAsia="Sylfaen" w:hAnsi="Sylfaen" w:cs="Sylfaen"/>
                <w:color w:val="000000"/>
                <w:sz w:val="23"/>
                <w:szCs w:val="23"/>
                <w:lang w:val="en-US" w:eastAsia="ka-GE"/>
              </w:rPr>
              <w:t xml:space="preserve"> to interested farmers free of charge for 2 years after the completion of the project.</w:t>
            </w:r>
          </w:p>
          <w:p w14:paraId="1BBAFD52" w14:textId="77777777" w:rsidR="008948E4" w:rsidRDefault="008948E4" w:rsidP="008948E4">
            <w:pPr>
              <w:shd w:val="clear" w:color="auto" w:fill="FFFFFF"/>
              <w:spacing w:after="200" w:line="276" w:lineRule="auto"/>
              <w:ind w:left="1288"/>
              <w:contextualSpacing/>
              <w:rPr>
                <w:rFonts w:ascii="Sylfaen" w:eastAsia="Sylfaen" w:hAnsi="Sylfaen" w:cs="Sylfaen"/>
                <w:color w:val="000000"/>
                <w:sz w:val="23"/>
                <w:szCs w:val="23"/>
                <w:lang w:val="en-US" w:eastAsia="ka-GE"/>
              </w:rPr>
            </w:pPr>
          </w:p>
          <w:p w14:paraId="6F9505CF" w14:textId="77777777" w:rsidR="008948E4" w:rsidRPr="00A7120F" w:rsidRDefault="008948E4" w:rsidP="008948E4">
            <w:pPr>
              <w:spacing w:after="200" w:line="276" w:lineRule="auto"/>
              <w:ind w:left="568"/>
              <w:rPr>
                <w:rFonts w:ascii="Sylfaen" w:eastAsia="Sylfaen" w:hAnsi="Sylfaen" w:cs="Sylfaen"/>
                <w:color w:val="000000"/>
                <w:sz w:val="23"/>
                <w:szCs w:val="23"/>
                <w:lang w:val="en-US" w:eastAsia="ka-GE"/>
              </w:rPr>
            </w:pPr>
            <w:r w:rsidRPr="00A7120F">
              <w:rPr>
                <w:rFonts w:ascii="Sylfaen" w:hAnsi="Sylfaen" w:cs="Sylfaen"/>
                <w:b/>
                <w:bCs/>
                <w:sz w:val="23"/>
                <w:szCs w:val="23"/>
                <w:lang w:val="en-US" w:eastAsia="ka-GE"/>
              </w:rPr>
              <w:t>3. Project implementing agency</w:t>
            </w:r>
            <w:r w:rsidRPr="00A7120F">
              <w:rPr>
                <w:rFonts w:ascii="Sylfaen" w:hAnsi="Sylfaen" w:cs="Sylfaen"/>
                <w:sz w:val="23"/>
                <w:szCs w:val="23"/>
                <w:lang w:val="en-US" w:eastAsia="ka-GE"/>
              </w:rPr>
              <w:t>:</w:t>
            </w:r>
          </w:p>
          <w:p w14:paraId="430CB9EE" w14:textId="77777777" w:rsidR="008948E4" w:rsidRPr="00A7120F" w:rsidRDefault="008948E4" w:rsidP="008948E4">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en-US" w:eastAsia="ka-GE"/>
              </w:rPr>
            </w:pPr>
            <w:r w:rsidRPr="00A7120F">
              <w:rPr>
                <w:rFonts w:ascii="Sylfaen" w:hAnsi="Sylfaen" w:cs="Sylfaen"/>
                <w:sz w:val="23"/>
                <w:szCs w:val="23"/>
                <w:lang w:val="en-US" w:eastAsia="ka-GE"/>
              </w:rPr>
              <w:t xml:space="preserve">Will provide the project beneficiary with the Meskhetian </w:t>
            </w:r>
            <w:r>
              <w:rPr>
                <w:rFonts w:ascii="Sylfaen" w:hAnsi="Sylfaen" w:cs="Sylfaen"/>
                <w:sz w:val="23"/>
                <w:szCs w:val="23"/>
                <w:lang w:val="en-US" w:eastAsia="ka-GE"/>
              </w:rPr>
              <w:t>wheat</w:t>
            </w:r>
            <w:r w:rsidRPr="00A7120F">
              <w:rPr>
                <w:rFonts w:ascii="Sylfaen" w:hAnsi="Sylfaen" w:cs="Sylfaen"/>
                <w:sz w:val="23"/>
                <w:szCs w:val="23"/>
                <w:lang w:val="en-US" w:eastAsia="ka-GE"/>
              </w:rPr>
              <w:t xml:space="preserve"> varieties free of charge</w:t>
            </w:r>
            <w:r>
              <w:rPr>
                <w:rFonts w:ascii="Sylfaen" w:hAnsi="Sylfaen" w:cs="Sylfaen"/>
                <w:sz w:val="23"/>
                <w:szCs w:val="23"/>
                <w:lang w:val="ka-GE" w:eastAsia="ka-GE"/>
              </w:rPr>
              <w:t xml:space="preserve"> </w:t>
            </w:r>
            <w:r>
              <w:rPr>
                <w:rFonts w:ascii="Sylfaen" w:hAnsi="Sylfaen" w:cs="Sylfaen"/>
                <w:sz w:val="23"/>
                <w:szCs w:val="23"/>
                <w:lang w:val="en-US" w:eastAsia="ka-GE"/>
              </w:rPr>
              <w:t xml:space="preserve">for the establishment of the Field Seed Bank </w:t>
            </w:r>
            <w:r w:rsidRPr="00A7120F">
              <w:rPr>
                <w:rFonts w:ascii="Sylfaen" w:hAnsi="Sylfaen" w:cs="Sylfaen"/>
                <w:sz w:val="23"/>
                <w:szCs w:val="23"/>
                <w:lang w:val="en-US" w:eastAsia="ka-GE"/>
              </w:rPr>
              <w:t xml:space="preserve">and the transfer </w:t>
            </w:r>
            <w:r>
              <w:rPr>
                <w:rFonts w:ascii="Sylfaen" w:hAnsi="Sylfaen" w:cs="Sylfaen"/>
                <w:sz w:val="23"/>
                <w:szCs w:val="23"/>
                <w:lang w:val="en-US" w:eastAsia="ka-GE"/>
              </w:rPr>
              <w:t xml:space="preserve">of the seed material </w:t>
            </w:r>
            <w:r w:rsidRPr="00A7120F">
              <w:rPr>
                <w:rFonts w:ascii="Sylfaen" w:hAnsi="Sylfaen" w:cs="Sylfaen"/>
                <w:sz w:val="23"/>
                <w:szCs w:val="23"/>
                <w:lang w:val="en-US" w:eastAsia="ka-GE"/>
              </w:rPr>
              <w:t xml:space="preserve">will be done by signing the appropriate </w:t>
            </w:r>
            <w:r w:rsidRPr="00A7120F">
              <w:rPr>
                <w:rFonts w:ascii="Sylfaen" w:hAnsi="Sylfaen" w:cs="Sylfaen"/>
                <w:b/>
                <w:bCs/>
                <w:sz w:val="23"/>
                <w:szCs w:val="23"/>
                <w:lang w:val="en-US" w:eastAsia="ka-GE"/>
              </w:rPr>
              <w:t>delivery/transfer-acceptance act</w:t>
            </w:r>
            <w:r w:rsidRPr="00A7120F">
              <w:rPr>
                <w:rFonts w:ascii="Sylfaen" w:hAnsi="Sylfaen" w:cs="Sylfaen"/>
                <w:sz w:val="23"/>
                <w:szCs w:val="23"/>
                <w:lang w:val="en-US" w:eastAsia="ka-GE"/>
              </w:rPr>
              <w:t xml:space="preserve">, which will be confirmed/signed by the project beneficiary and the authorized representative of the project executive agency.  </w:t>
            </w:r>
          </w:p>
          <w:p w14:paraId="5A45B04F" w14:textId="77777777" w:rsidR="008948E4" w:rsidRPr="00293933" w:rsidRDefault="008948E4" w:rsidP="008948E4">
            <w:pPr>
              <w:shd w:val="clear" w:color="auto" w:fill="FFFFFF"/>
              <w:spacing w:after="200" w:line="276" w:lineRule="auto"/>
              <w:ind w:left="1288"/>
              <w:contextualSpacing/>
              <w:rPr>
                <w:rFonts w:ascii="Sylfaen" w:eastAsia="Sylfaen" w:hAnsi="Sylfaen" w:cs="Sylfaen"/>
                <w:color w:val="000000"/>
                <w:sz w:val="23"/>
                <w:szCs w:val="23"/>
                <w:highlight w:val="yellow"/>
                <w:lang w:val="en-US" w:eastAsia="ka-GE"/>
              </w:rPr>
            </w:pPr>
          </w:p>
          <w:p w14:paraId="3E89A02A" w14:textId="77777777" w:rsidR="008948E4" w:rsidRPr="00A7120F" w:rsidRDefault="008948E4" w:rsidP="008948E4">
            <w:pPr>
              <w:numPr>
                <w:ilvl w:val="0"/>
                <w:numId w:val="3"/>
              </w:numPr>
              <w:shd w:val="clear" w:color="auto" w:fill="FFFFFF"/>
              <w:spacing w:after="200" w:line="276" w:lineRule="auto"/>
              <w:ind w:left="1288"/>
              <w:contextualSpacing/>
              <w:rPr>
                <w:rFonts w:ascii="Sylfaen" w:hAnsi="Sylfaen" w:cs="Sylfaen"/>
                <w:sz w:val="23"/>
                <w:szCs w:val="23"/>
                <w:lang w:val="en-US" w:eastAsia="ka-GE"/>
              </w:rPr>
            </w:pPr>
            <w:r w:rsidRPr="00A7120F">
              <w:rPr>
                <w:rFonts w:ascii="Sylfaen" w:hAnsi="Sylfaen" w:cs="Sylfaen"/>
                <w:sz w:val="23"/>
                <w:szCs w:val="23"/>
                <w:lang w:val="en-US" w:eastAsia="ka-GE"/>
              </w:rPr>
              <w:t xml:space="preserve">Will advise and assist the project beneficiary regarding the issues related to the production of </w:t>
            </w:r>
            <w:r>
              <w:rPr>
                <w:rFonts w:ascii="Sylfaen" w:hAnsi="Sylfaen" w:cs="Sylfaen"/>
                <w:sz w:val="23"/>
                <w:szCs w:val="23"/>
                <w:lang w:val="en-US" w:eastAsia="ka-GE"/>
              </w:rPr>
              <w:t>wheat</w:t>
            </w:r>
            <w:r w:rsidRPr="00A7120F">
              <w:rPr>
                <w:rFonts w:ascii="Sylfaen" w:hAnsi="Sylfaen" w:cs="Sylfaen"/>
                <w:sz w:val="23"/>
                <w:szCs w:val="23"/>
                <w:lang w:val="en-US" w:eastAsia="ka-GE"/>
              </w:rPr>
              <w:t xml:space="preserve"> seeds and caring issues.</w:t>
            </w:r>
          </w:p>
          <w:p w14:paraId="40D24074" w14:textId="77777777" w:rsidR="008948E4" w:rsidRPr="00293933" w:rsidRDefault="008948E4" w:rsidP="008948E4">
            <w:pPr>
              <w:ind w:left="720"/>
              <w:contextualSpacing/>
              <w:rPr>
                <w:rFonts w:ascii="Sylfaen" w:hAnsi="Sylfaen" w:cs="Sylfaen"/>
                <w:sz w:val="23"/>
                <w:szCs w:val="23"/>
                <w:highlight w:val="yellow"/>
                <w:lang w:val="en-US" w:eastAsia="ka-GE"/>
              </w:rPr>
            </w:pPr>
          </w:p>
          <w:p w14:paraId="5CFF69C5" w14:textId="77777777" w:rsidR="008948E4" w:rsidRPr="00A7120F" w:rsidRDefault="008948E4" w:rsidP="008948E4">
            <w:pPr>
              <w:numPr>
                <w:ilvl w:val="0"/>
                <w:numId w:val="3"/>
              </w:numPr>
              <w:shd w:val="clear" w:color="auto" w:fill="FFFFFF"/>
              <w:spacing w:after="200"/>
              <w:ind w:left="1288"/>
              <w:contextualSpacing/>
              <w:rPr>
                <w:rFonts w:ascii="Sylfaen" w:hAnsi="Sylfaen" w:cs="Sylfaen"/>
                <w:sz w:val="23"/>
                <w:szCs w:val="23"/>
                <w:lang w:val="en-US" w:eastAsia="ka-GE"/>
              </w:rPr>
            </w:pPr>
            <w:r w:rsidRPr="00A7120F">
              <w:rPr>
                <w:rFonts w:ascii="Sylfaen" w:hAnsi="Sylfaen" w:cs="Sylfaen"/>
                <w:sz w:val="23"/>
                <w:szCs w:val="23"/>
                <w:lang w:val="en-US" w:eastAsia="ka-GE"/>
              </w:rPr>
              <w:t>Will provide the project beneficiary with the agrotechnical requirements/rules</w:t>
            </w:r>
            <w:r>
              <w:rPr>
                <w:rFonts w:ascii="Sylfaen" w:hAnsi="Sylfaen" w:cs="Sylfaen"/>
                <w:sz w:val="23"/>
                <w:szCs w:val="23"/>
                <w:lang w:val="en-US" w:eastAsia="ka-GE"/>
              </w:rPr>
              <w:t xml:space="preserve"> on the production of wheat seeds </w:t>
            </w:r>
            <w:r w:rsidRPr="00A7120F">
              <w:rPr>
                <w:rFonts w:ascii="Sylfaen" w:hAnsi="Sylfaen" w:cs="Sylfaen"/>
                <w:sz w:val="23"/>
                <w:szCs w:val="23"/>
                <w:lang w:val="en-US" w:eastAsia="ka-GE"/>
              </w:rPr>
              <w:t>and will provide consultations through project experts on the application of the abovementioned requirements/rules.</w:t>
            </w:r>
          </w:p>
          <w:p w14:paraId="4D899D48" w14:textId="77777777" w:rsidR="008948E4" w:rsidRPr="00293933" w:rsidRDefault="008948E4" w:rsidP="008948E4">
            <w:pPr>
              <w:ind w:left="720"/>
              <w:contextualSpacing/>
              <w:rPr>
                <w:rFonts w:ascii="Sylfaen" w:hAnsi="Sylfaen" w:cs="Sylfaen"/>
                <w:sz w:val="23"/>
                <w:szCs w:val="23"/>
                <w:highlight w:val="yellow"/>
                <w:lang w:val="en-US" w:eastAsia="ka-GE"/>
              </w:rPr>
            </w:pPr>
          </w:p>
          <w:p w14:paraId="3363B085" w14:textId="77777777" w:rsidR="008948E4" w:rsidRPr="00A7120F" w:rsidRDefault="008948E4" w:rsidP="008948E4">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en-US" w:eastAsia="ka-GE"/>
              </w:rPr>
            </w:pPr>
            <w:r w:rsidRPr="00A7120F">
              <w:rPr>
                <w:rFonts w:ascii="Sylfaen" w:hAnsi="Sylfaen" w:cs="Sylfaen"/>
                <w:sz w:val="23"/>
                <w:szCs w:val="23"/>
                <w:lang w:val="en-US" w:eastAsia="ka-GE"/>
              </w:rPr>
              <w:lastRenderedPageBreak/>
              <w:t xml:space="preserve">Will provide the project beneficiary with the recommendations on the production, observation of the growth and development of </w:t>
            </w:r>
            <w:r>
              <w:rPr>
                <w:rFonts w:ascii="Sylfaen" w:hAnsi="Sylfaen" w:cs="Sylfaen"/>
                <w:sz w:val="23"/>
                <w:szCs w:val="23"/>
                <w:lang w:val="en-US" w:eastAsia="ka-GE"/>
              </w:rPr>
              <w:t xml:space="preserve">wheat </w:t>
            </w:r>
            <w:r w:rsidRPr="00A7120F">
              <w:rPr>
                <w:rFonts w:ascii="Sylfaen" w:hAnsi="Sylfaen" w:cs="Sylfaen"/>
                <w:sz w:val="23"/>
                <w:szCs w:val="23"/>
                <w:lang w:val="en-US" w:eastAsia="ka-GE"/>
              </w:rPr>
              <w:t xml:space="preserve"> seeds and </w:t>
            </w:r>
            <w:proofErr w:type="spellStart"/>
            <w:r w:rsidRPr="00A7120F">
              <w:rPr>
                <w:rFonts w:ascii="Sylfaen" w:hAnsi="Sylfaen" w:cs="Sylfaen"/>
                <w:sz w:val="23"/>
                <w:szCs w:val="23"/>
                <w:lang w:val="en-US" w:eastAsia="ka-GE"/>
              </w:rPr>
              <w:t>agro</w:t>
            </w:r>
            <w:proofErr w:type="spellEnd"/>
            <w:r w:rsidRPr="00A7120F">
              <w:rPr>
                <w:rFonts w:ascii="Sylfaen" w:hAnsi="Sylfaen" w:cs="Sylfaen"/>
                <w:sz w:val="23"/>
                <w:szCs w:val="23"/>
                <w:lang w:val="en-US" w:eastAsia="ka-GE"/>
              </w:rPr>
              <w:t xml:space="preserve">-climatic conditions in the </w:t>
            </w:r>
            <w:r>
              <w:rPr>
                <w:rFonts w:ascii="Sylfaen" w:hAnsi="Sylfaen" w:cs="Sylfaen"/>
                <w:sz w:val="23"/>
                <w:szCs w:val="23"/>
                <w:lang w:val="en-US" w:eastAsia="ka-GE"/>
              </w:rPr>
              <w:t>trial</w:t>
            </w:r>
            <w:r w:rsidRPr="00A7120F">
              <w:rPr>
                <w:rFonts w:ascii="Sylfaen" w:hAnsi="Sylfaen" w:cs="Sylfaen"/>
                <w:sz w:val="23"/>
                <w:szCs w:val="23"/>
                <w:lang w:val="en-US" w:eastAsia="ka-GE"/>
              </w:rPr>
              <w:t xml:space="preserve"> plot and will in turn receive the information provided in accordance with these recommendations. </w:t>
            </w:r>
          </w:p>
          <w:p w14:paraId="12779E3C" w14:textId="77777777" w:rsidR="008948E4" w:rsidRPr="00293933" w:rsidRDefault="008948E4" w:rsidP="008948E4">
            <w:pPr>
              <w:ind w:left="720"/>
              <w:contextualSpacing/>
              <w:rPr>
                <w:rFonts w:ascii="Sylfaen" w:eastAsia="Sylfaen" w:hAnsi="Sylfaen" w:cs="Sylfaen"/>
                <w:color w:val="000000"/>
                <w:sz w:val="23"/>
                <w:szCs w:val="23"/>
                <w:highlight w:val="yellow"/>
                <w:lang w:val="en-US" w:eastAsia="ka-GE"/>
              </w:rPr>
            </w:pPr>
          </w:p>
          <w:p w14:paraId="11FE14F4" w14:textId="77777777" w:rsidR="008948E4" w:rsidRPr="00A7120F" w:rsidRDefault="008948E4" w:rsidP="008948E4">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en-US" w:eastAsia="ka-GE"/>
              </w:rPr>
            </w:pPr>
            <w:r w:rsidRPr="00A7120F">
              <w:rPr>
                <w:rFonts w:ascii="Sylfaen" w:hAnsi="Sylfaen" w:cs="Sylfaen"/>
                <w:sz w:val="23"/>
                <w:szCs w:val="23"/>
                <w:lang w:val="en-US" w:eastAsia="ka-GE"/>
              </w:rPr>
              <w:t xml:space="preserve">Will collect </w:t>
            </w:r>
            <w:r>
              <w:t>wheat seed</w:t>
            </w:r>
            <w:r>
              <w:rPr>
                <w:rFonts w:ascii="Sylfaen" w:hAnsi="Sylfaen" w:cs="Sylfaen"/>
                <w:sz w:val="23"/>
                <w:szCs w:val="23"/>
                <w:lang w:val="en-US" w:eastAsia="ka-GE"/>
              </w:rPr>
              <w:t xml:space="preserve"> samples </w:t>
            </w:r>
            <w:r w:rsidRPr="00A7120F">
              <w:rPr>
                <w:rFonts w:ascii="Sylfaen" w:hAnsi="Sylfaen" w:cs="Sylfaen"/>
                <w:sz w:val="23"/>
                <w:szCs w:val="23"/>
                <w:lang w:val="en-US" w:eastAsia="ka-GE"/>
              </w:rPr>
              <w:t xml:space="preserve">from the pilot plot as needed. </w:t>
            </w:r>
          </w:p>
          <w:p w14:paraId="5B768E1C" w14:textId="77777777" w:rsidR="008948E4" w:rsidRPr="00293933" w:rsidRDefault="008948E4" w:rsidP="008948E4">
            <w:pPr>
              <w:shd w:val="clear" w:color="auto" w:fill="FFFFFF"/>
              <w:spacing w:after="200" w:line="276" w:lineRule="auto"/>
              <w:ind w:left="1856"/>
              <w:contextualSpacing/>
              <w:rPr>
                <w:rFonts w:ascii="Sylfaen" w:eastAsia="Sylfaen" w:hAnsi="Sylfaen" w:cs="Sylfaen"/>
                <w:color w:val="000000"/>
                <w:sz w:val="23"/>
                <w:szCs w:val="23"/>
                <w:highlight w:val="yellow"/>
                <w:lang w:val="en-US" w:eastAsia="ka-GE"/>
              </w:rPr>
            </w:pPr>
          </w:p>
          <w:p w14:paraId="6E36AE39" w14:textId="77777777" w:rsidR="008948E4" w:rsidRPr="00112691" w:rsidRDefault="008948E4" w:rsidP="008948E4">
            <w:pPr>
              <w:numPr>
                <w:ilvl w:val="0"/>
                <w:numId w:val="3"/>
              </w:numPr>
              <w:shd w:val="clear" w:color="auto" w:fill="FFFFFF"/>
              <w:spacing w:after="200" w:line="276" w:lineRule="auto"/>
              <w:ind w:left="1288"/>
              <w:contextualSpacing/>
              <w:rPr>
                <w:rFonts w:ascii="Sylfaen" w:hAnsi="Sylfaen" w:cs="Sylfaen"/>
                <w:sz w:val="23"/>
                <w:szCs w:val="23"/>
                <w:lang w:val="en-US" w:eastAsia="ka-GE"/>
              </w:rPr>
            </w:pPr>
            <w:r w:rsidRPr="00112691">
              <w:rPr>
                <w:rFonts w:ascii="Sylfaen" w:hAnsi="Sylfaen" w:cs="Sylfaen"/>
                <w:sz w:val="23"/>
                <w:szCs w:val="23"/>
                <w:lang w:val="en-US" w:eastAsia="ka-GE"/>
              </w:rPr>
              <w:t xml:space="preserve">Will support the beneficiary to take part in trainings, sharing of experience, related to the restoration and cultivation of Meskhetian </w:t>
            </w:r>
            <w:r>
              <w:rPr>
                <w:rFonts w:ascii="Sylfaen" w:hAnsi="Sylfaen" w:cs="Sylfaen"/>
                <w:sz w:val="23"/>
                <w:szCs w:val="23"/>
                <w:lang w:val="en-US" w:eastAsia="ka-GE"/>
              </w:rPr>
              <w:t>wheat</w:t>
            </w:r>
            <w:r w:rsidRPr="00112691">
              <w:rPr>
                <w:rFonts w:ascii="Sylfaen" w:hAnsi="Sylfaen" w:cs="Sylfaen"/>
                <w:sz w:val="23"/>
                <w:szCs w:val="23"/>
                <w:lang w:val="en-US" w:eastAsia="ka-GE"/>
              </w:rPr>
              <w:t xml:space="preserve"> varieties and to take part in events organized with the purpose of promoting Meskhetian </w:t>
            </w:r>
            <w:r>
              <w:rPr>
                <w:rFonts w:ascii="Sylfaen" w:hAnsi="Sylfaen" w:cs="Sylfaen"/>
                <w:sz w:val="23"/>
                <w:szCs w:val="23"/>
                <w:lang w:val="en-US" w:eastAsia="ka-GE"/>
              </w:rPr>
              <w:t>wheat</w:t>
            </w:r>
            <w:r w:rsidRPr="00112691">
              <w:rPr>
                <w:rFonts w:ascii="Sylfaen" w:hAnsi="Sylfaen" w:cs="Sylfaen"/>
                <w:sz w:val="23"/>
                <w:szCs w:val="23"/>
                <w:lang w:val="en-US" w:eastAsia="ka-GE"/>
              </w:rPr>
              <w:t xml:space="preserve"> varieties.</w:t>
            </w:r>
            <w:r w:rsidRPr="00112691">
              <w:rPr>
                <w:rFonts w:ascii="Sylfaen" w:hAnsi="Sylfaen" w:cs="Sylfaen"/>
                <w:sz w:val="23"/>
                <w:szCs w:val="23"/>
                <w:lang w:val="en-US" w:eastAsia="ka-GE"/>
              </w:rPr>
              <w:br/>
            </w:r>
          </w:p>
          <w:p w14:paraId="42C6A9AF" w14:textId="77777777" w:rsidR="008948E4" w:rsidRPr="00112691" w:rsidRDefault="008948E4" w:rsidP="008948E4">
            <w:pPr>
              <w:numPr>
                <w:ilvl w:val="0"/>
                <w:numId w:val="3"/>
              </w:numPr>
              <w:shd w:val="clear" w:color="auto" w:fill="FFFFFF"/>
              <w:spacing w:after="200" w:line="276" w:lineRule="auto"/>
              <w:ind w:left="1288"/>
              <w:contextualSpacing/>
              <w:rPr>
                <w:rFonts w:ascii="Sylfaen" w:hAnsi="Sylfaen" w:cs="Sylfaen"/>
                <w:sz w:val="23"/>
                <w:szCs w:val="23"/>
                <w:lang w:val="en-US" w:eastAsia="ka-GE"/>
              </w:rPr>
            </w:pPr>
            <w:r w:rsidRPr="00112691">
              <w:rPr>
                <w:rFonts w:ascii="Sylfaen" w:hAnsi="Sylfaen" w:cs="Sylfaen"/>
                <w:sz w:val="23"/>
                <w:szCs w:val="23"/>
                <w:lang w:val="en-US" w:eastAsia="ka-GE"/>
              </w:rPr>
              <w:t xml:space="preserve">Will support the project beneficiary with studies developed within the scope of the project, as well as consultations and information as needed. </w:t>
            </w:r>
          </w:p>
          <w:p w14:paraId="5A68647B" w14:textId="77777777" w:rsidR="008948E4" w:rsidRPr="00293933" w:rsidRDefault="008948E4" w:rsidP="008948E4">
            <w:pPr>
              <w:shd w:val="clear" w:color="auto" w:fill="FFFFFF"/>
              <w:spacing w:after="200" w:line="276" w:lineRule="auto"/>
              <w:ind w:left="1288"/>
              <w:contextualSpacing/>
              <w:rPr>
                <w:rFonts w:ascii="Sylfaen" w:hAnsi="Sylfaen" w:cs="Sylfaen"/>
                <w:sz w:val="23"/>
                <w:szCs w:val="23"/>
                <w:highlight w:val="yellow"/>
                <w:lang w:val="en-US" w:eastAsia="ka-GE"/>
              </w:rPr>
            </w:pPr>
          </w:p>
          <w:p w14:paraId="71E3AE94" w14:textId="77777777" w:rsidR="008948E4" w:rsidRDefault="008948E4" w:rsidP="008948E4">
            <w:pPr>
              <w:shd w:val="clear" w:color="auto" w:fill="FFFFFF"/>
              <w:spacing w:after="200" w:line="276" w:lineRule="auto"/>
              <w:ind w:left="568"/>
              <w:rPr>
                <w:rFonts w:ascii="Sylfaen" w:hAnsi="Sylfaen" w:cs="Sylfaen"/>
                <w:sz w:val="23"/>
                <w:szCs w:val="23"/>
                <w:lang w:val="en-US" w:eastAsia="ka-GE"/>
              </w:rPr>
            </w:pPr>
            <w:r w:rsidRPr="00112691">
              <w:rPr>
                <w:rFonts w:ascii="Sylfaen" w:hAnsi="Sylfaen" w:cs="Sylfaen"/>
                <w:sz w:val="23"/>
                <w:szCs w:val="23"/>
                <w:lang w:val="en-US" w:eastAsia="ka-GE"/>
              </w:rPr>
              <w:t>4. This agreement enters into force from the moment of signing by the parties and remains in force until December 31, 2026. The agreement can be prematurely terminated by agreement of the parties or at the request of one of the parties, if one party does not fulfill its obligations.</w:t>
            </w:r>
          </w:p>
          <w:p w14:paraId="46AD532F" w14:textId="77777777" w:rsidR="008948E4" w:rsidRPr="00112691" w:rsidRDefault="008948E4" w:rsidP="008948E4">
            <w:pPr>
              <w:shd w:val="clear" w:color="auto" w:fill="FFFFFF"/>
              <w:spacing w:after="200" w:line="276" w:lineRule="auto"/>
              <w:ind w:left="568"/>
              <w:rPr>
                <w:rFonts w:ascii="Sylfaen" w:hAnsi="Sylfaen" w:cs="Sylfaen"/>
                <w:sz w:val="23"/>
                <w:szCs w:val="23"/>
                <w:lang w:val="en-US" w:eastAsia="ka-GE"/>
              </w:rPr>
            </w:pPr>
            <w:r>
              <w:rPr>
                <w:rFonts w:ascii="Sylfaen" w:hAnsi="Sylfaen" w:cs="Sylfaen"/>
                <w:sz w:val="23"/>
                <w:szCs w:val="23"/>
                <w:lang w:val="en-US" w:eastAsia="ka-GE"/>
              </w:rPr>
              <w:t xml:space="preserve">5. </w:t>
            </w:r>
            <w:r w:rsidRPr="00BC5AD0">
              <w:rPr>
                <w:rFonts w:ascii="Sylfaen" w:hAnsi="Sylfaen" w:cs="Sylfaen"/>
                <w:sz w:val="23"/>
                <w:szCs w:val="23"/>
                <w:lang w:val="en-US" w:eastAsia="ka-GE"/>
              </w:rPr>
              <w:t xml:space="preserve">The parties agree that after the preparation of project documentation and cost estimates for the </w:t>
            </w:r>
            <w:r>
              <w:rPr>
                <w:rFonts w:ascii="Sylfaen" w:hAnsi="Sylfaen" w:cs="Sylfaen"/>
                <w:sz w:val="23"/>
                <w:szCs w:val="23"/>
                <w:lang w:val="en-US" w:eastAsia="ka-GE"/>
              </w:rPr>
              <w:t xml:space="preserve">pilot wheat field seed bank for Meskhetian wheat </w:t>
            </w:r>
            <w:r w:rsidRPr="00BC5AD0">
              <w:rPr>
                <w:rFonts w:ascii="Sylfaen" w:hAnsi="Sylfaen" w:cs="Sylfaen"/>
                <w:sz w:val="23"/>
                <w:szCs w:val="23"/>
                <w:lang w:val="en-US" w:eastAsia="ka-GE"/>
              </w:rPr>
              <w:t xml:space="preserve">varieties, they </w:t>
            </w:r>
            <w:r w:rsidRPr="00BC5AD0">
              <w:rPr>
                <w:rFonts w:ascii="Sylfaen" w:hAnsi="Sylfaen" w:cs="Sylfaen"/>
                <w:sz w:val="23"/>
                <w:szCs w:val="23"/>
                <w:lang w:val="en-US" w:eastAsia="ka-GE"/>
              </w:rPr>
              <w:lastRenderedPageBreak/>
              <w:t xml:space="preserve">will sign a basic agreement, which will detail the mutual obligations of the parties during the implementation of the seed </w:t>
            </w:r>
            <w:r>
              <w:rPr>
                <w:rFonts w:ascii="Sylfaen" w:hAnsi="Sylfaen" w:cs="Sylfaen"/>
                <w:sz w:val="23"/>
                <w:szCs w:val="23"/>
                <w:lang w:val="en-US" w:eastAsia="ka-GE"/>
              </w:rPr>
              <w:t>bank establishment</w:t>
            </w:r>
            <w:r w:rsidRPr="00BC5AD0">
              <w:rPr>
                <w:rFonts w:ascii="Sylfaen" w:hAnsi="Sylfaen" w:cs="Sylfaen"/>
                <w:sz w:val="23"/>
                <w:szCs w:val="23"/>
                <w:lang w:val="en-US" w:eastAsia="ka-GE"/>
              </w:rPr>
              <w:t xml:space="preserve"> and in the period after the seed </w:t>
            </w:r>
            <w:r>
              <w:rPr>
                <w:rFonts w:ascii="Sylfaen" w:hAnsi="Sylfaen" w:cs="Sylfaen"/>
                <w:sz w:val="23"/>
                <w:szCs w:val="23"/>
                <w:lang w:val="en-US" w:eastAsia="ka-GE"/>
              </w:rPr>
              <w:t xml:space="preserve">bank is in exploitation. </w:t>
            </w:r>
          </w:p>
          <w:p w14:paraId="025D0FD0" w14:textId="77777777" w:rsidR="008948E4" w:rsidRPr="00112691" w:rsidRDefault="008948E4" w:rsidP="008948E4">
            <w:pPr>
              <w:shd w:val="clear" w:color="auto" w:fill="FFFFFF"/>
              <w:spacing w:after="200" w:line="276" w:lineRule="auto"/>
              <w:ind w:left="568"/>
              <w:rPr>
                <w:rFonts w:ascii="Sylfaen" w:hAnsi="Sylfaen" w:cs="Sylfaen"/>
                <w:sz w:val="23"/>
                <w:szCs w:val="23"/>
                <w:lang w:val="en-US" w:eastAsia="ka-GE"/>
              </w:rPr>
            </w:pPr>
            <w:r>
              <w:rPr>
                <w:rFonts w:ascii="Sylfaen" w:hAnsi="Sylfaen" w:cs="Sylfaen"/>
                <w:sz w:val="23"/>
                <w:szCs w:val="23"/>
                <w:lang w:val="en-US" w:eastAsia="ka-GE"/>
              </w:rPr>
              <w:t>6</w:t>
            </w:r>
            <w:r w:rsidRPr="00112691">
              <w:rPr>
                <w:rFonts w:ascii="Sylfaen" w:hAnsi="Sylfaen" w:cs="Sylfaen"/>
                <w:sz w:val="23"/>
                <w:szCs w:val="23"/>
                <w:lang w:val="en-US" w:eastAsia="ka-GE"/>
              </w:rPr>
              <w:t>.  The parties will resolve all issues related to this agreement through mutual agreement and, if necessary, signing an additional agreement.</w:t>
            </w:r>
          </w:p>
          <w:p w14:paraId="47345AF4" w14:textId="77777777" w:rsidR="008948E4" w:rsidRPr="009A26D9" w:rsidRDefault="008948E4" w:rsidP="008948E4">
            <w:pPr>
              <w:shd w:val="clear" w:color="auto" w:fill="FFFFFF"/>
              <w:spacing w:after="200" w:line="276" w:lineRule="auto"/>
              <w:ind w:left="568"/>
              <w:rPr>
                <w:rFonts w:ascii="Sylfaen" w:hAnsi="Sylfaen" w:cs="Sylfaen"/>
                <w:sz w:val="23"/>
                <w:szCs w:val="23"/>
                <w:lang w:val="en-US" w:eastAsia="ka-GE"/>
              </w:rPr>
            </w:pPr>
            <w:r>
              <w:rPr>
                <w:rFonts w:ascii="Sylfaen" w:hAnsi="Sylfaen" w:cs="Sylfaen"/>
                <w:sz w:val="23"/>
                <w:szCs w:val="23"/>
                <w:lang w:val="en-US" w:eastAsia="ka-GE"/>
              </w:rPr>
              <w:t>7</w:t>
            </w:r>
            <w:r w:rsidRPr="00112691">
              <w:rPr>
                <w:rFonts w:ascii="Sylfaen" w:hAnsi="Sylfaen" w:cs="Sylfaen"/>
                <w:sz w:val="23"/>
                <w:szCs w:val="23"/>
                <w:lang w:val="en-US" w:eastAsia="ka-GE"/>
              </w:rPr>
              <w:t>. This agreement is drawn up in two copies into the Georgian and English languages.</w:t>
            </w:r>
          </w:p>
          <w:p w14:paraId="051D6AA5" w14:textId="77777777" w:rsidR="008948E4" w:rsidRPr="009A26D9" w:rsidRDefault="008948E4" w:rsidP="008948E4">
            <w:pPr>
              <w:rPr>
                <w:rFonts w:ascii="Sylfaen" w:hAnsi="Sylfaen" w:cstheme="minorHAnsi"/>
                <w:sz w:val="23"/>
                <w:szCs w:val="23"/>
                <w:lang w:val="en-US"/>
              </w:rPr>
            </w:pPr>
          </w:p>
        </w:tc>
      </w:tr>
    </w:tbl>
    <w:p w14:paraId="4A365536" w14:textId="216FD5C1" w:rsidR="0099325E" w:rsidRDefault="0099325E"/>
    <w:p w14:paraId="5A681E7C" w14:textId="67665EED" w:rsidR="0099325E" w:rsidRDefault="0099325E"/>
    <w:p w14:paraId="5D5488CE" w14:textId="0F113775" w:rsidR="0099325E" w:rsidRDefault="0099325E"/>
    <w:p w14:paraId="22893735" w14:textId="0517AC79" w:rsidR="0099325E" w:rsidRDefault="0099325E"/>
    <w:tbl>
      <w:tblPr>
        <w:tblpPr w:leftFromText="180" w:rightFromText="180" w:vertAnchor="text" w:horzAnchor="margin" w:tblpX="108" w:tblpY="145"/>
        <w:tblW w:w="9180" w:type="dxa"/>
        <w:tblLook w:val="04A0" w:firstRow="1" w:lastRow="0" w:firstColumn="1" w:lastColumn="0" w:noHBand="0" w:noVBand="1"/>
      </w:tblPr>
      <w:tblGrid>
        <w:gridCol w:w="4644"/>
        <w:gridCol w:w="4536"/>
      </w:tblGrid>
      <w:tr w:rsidR="009A26D9" w:rsidRPr="009A26D9" w14:paraId="22C90470" w14:textId="77777777" w:rsidTr="003E46BC">
        <w:trPr>
          <w:trHeight w:val="2031"/>
        </w:trPr>
        <w:tc>
          <w:tcPr>
            <w:tcW w:w="4644" w:type="dxa"/>
            <w:shd w:val="clear" w:color="auto" w:fill="auto"/>
          </w:tcPr>
          <w:p w14:paraId="24BC4ED3" w14:textId="77777777" w:rsidR="009A26D9" w:rsidRDefault="009A26D9" w:rsidP="009A26D9">
            <w:pPr>
              <w:spacing w:line="360" w:lineRule="auto"/>
              <w:jc w:val="center"/>
              <w:rPr>
                <w:rFonts w:ascii="Sylfaen" w:hAnsi="Sylfaen" w:cs="Sylfaen"/>
                <w:b/>
                <w:sz w:val="23"/>
                <w:szCs w:val="23"/>
                <w:lang w:val="en-US"/>
              </w:rPr>
            </w:pPr>
            <w:r w:rsidRPr="009A26D9">
              <w:rPr>
                <w:rFonts w:ascii="Sylfaen" w:hAnsi="Sylfaen" w:cs="Sylfaen"/>
                <w:b/>
                <w:sz w:val="23"/>
                <w:szCs w:val="23"/>
                <w:lang w:val="ka-GE"/>
              </w:rPr>
              <w:t>პროექტის ბენეფიციარი</w:t>
            </w:r>
            <w:r>
              <w:rPr>
                <w:rFonts w:ascii="Sylfaen" w:hAnsi="Sylfaen" w:cs="Sylfaen"/>
                <w:b/>
                <w:sz w:val="23"/>
                <w:szCs w:val="23"/>
                <w:lang w:val="en-US"/>
              </w:rPr>
              <w:t xml:space="preserve"> / </w:t>
            </w:r>
          </w:p>
          <w:p w14:paraId="3CC04C4B" w14:textId="33986FF1" w:rsidR="009A26D9" w:rsidRPr="009A26D9" w:rsidRDefault="009A26D9" w:rsidP="009A26D9">
            <w:pPr>
              <w:spacing w:line="360" w:lineRule="auto"/>
              <w:jc w:val="center"/>
              <w:rPr>
                <w:rFonts w:ascii="Sylfaen" w:hAnsi="Sylfaen" w:cs="Sylfaen"/>
                <w:b/>
                <w:sz w:val="23"/>
                <w:szCs w:val="23"/>
                <w:lang w:val="ka-GE"/>
              </w:rPr>
            </w:pPr>
            <w:r>
              <w:rPr>
                <w:rFonts w:ascii="Sylfaen" w:hAnsi="Sylfaen" w:cs="Sylfaen"/>
                <w:b/>
                <w:sz w:val="23"/>
                <w:szCs w:val="23"/>
                <w:lang w:val="en-US"/>
              </w:rPr>
              <w:t>Project Beneficiary</w:t>
            </w:r>
            <w:r w:rsidRPr="009A26D9">
              <w:rPr>
                <w:rFonts w:ascii="Sylfaen" w:hAnsi="Sylfaen" w:cs="Sylfaen"/>
                <w:b/>
                <w:sz w:val="23"/>
                <w:szCs w:val="23"/>
                <w:lang w:val="ka-GE"/>
              </w:rPr>
              <w:t xml:space="preserve"> </w:t>
            </w:r>
          </w:p>
          <w:p w14:paraId="383BB7F5" w14:textId="77777777" w:rsidR="009A26D9" w:rsidRPr="009A26D9" w:rsidRDefault="009A26D9" w:rsidP="009A26D9">
            <w:pPr>
              <w:spacing w:line="360" w:lineRule="auto"/>
              <w:jc w:val="center"/>
              <w:rPr>
                <w:rFonts w:ascii="Sylfaen" w:hAnsi="Sylfaen" w:cs="Sylfaen"/>
                <w:sz w:val="23"/>
                <w:szCs w:val="23"/>
                <w:lang w:val="en-US"/>
              </w:rPr>
            </w:pPr>
          </w:p>
          <w:p w14:paraId="660CFC41" w14:textId="17974BB2" w:rsidR="009A26D9" w:rsidRDefault="009A26D9" w:rsidP="009A26D9">
            <w:pPr>
              <w:spacing w:line="360" w:lineRule="auto"/>
              <w:jc w:val="center"/>
              <w:rPr>
                <w:rFonts w:ascii="Sylfaen" w:hAnsi="Sylfaen" w:cs="Sylfaen"/>
                <w:sz w:val="23"/>
                <w:szCs w:val="23"/>
                <w:lang w:val="en-US"/>
              </w:rPr>
            </w:pPr>
          </w:p>
          <w:p w14:paraId="5B1C9E98" w14:textId="73FD1571" w:rsidR="009A26D9" w:rsidRDefault="009A26D9" w:rsidP="009A26D9">
            <w:pPr>
              <w:spacing w:line="360" w:lineRule="auto"/>
              <w:jc w:val="center"/>
              <w:rPr>
                <w:rFonts w:ascii="Sylfaen" w:hAnsi="Sylfaen" w:cs="Sylfaen"/>
                <w:sz w:val="23"/>
                <w:szCs w:val="23"/>
                <w:lang w:val="en-US"/>
              </w:rPr>
            </w:pPr>
          </w:p>
          <w:p w14:paraId="1B364A0B" w14:textId="77777777" w:rsidR="009A26D9" w:rsidRPr="009A26D9" w:rsidRDefault="009A26D9" w:rsidP="009A26D9">
            <w:pPr>
              <w:spacing w:line="360" w:lineRule="auto"/>
              <w:jc w:val="center"/>
              <w:rPr>
                <w:rFonts w:ascii="Sylfaen" w:hAnsi="Sylfaen" w:cs="Sylfaen"/>
                <w:sz w:val="23"/>
                <w:szCs w:val="23"/>
                <w:lang w:val="en-US"/>
              </w:rPr>
            </w:pPr>
            <w:r w:rsidRPr="009A26D9">
              <w:rPr>
                <w:rFonts w:ascii="Sylfaen" w:hAnsi="Sylfaen" w:cs="Sylfaen"/>
                <w:sz w:val="23"/>
                <w:szCs w:val="23"/>
                <w:lang w:val="en-US"/>
              </w:rPr>
              <w:t>_______________________________</w:t>
            </w:r>
          </w:p>
          <w:p w14:paraId="0CC34837" w14:textId="77777777" w:rsidR="009A26D9" w:rsidRPr="009A26D9" w:rsidRDefault="009A26D9" w:rsidP="009A26D9">
            <w:pPr>
              <w:spacing w:line="360" w:lineRule="auto"/>
              <w:jc w:val="center"/>
              <w:rPr>
                <w:rFonts w:ascii="Sylfaen" w:hAnsi="Sylfaen" w:cs="Sylfaen"/>
                <w:sz w:val="23"/>
                <w:szCs w:val="23"/>
                <w:lang w:val="en-US"/>
              </w:rPr>
            </w:pPr>
          </w:p>
          <w:p w14:paraId="3AB60CA5" w14:textId="77777777" w:rsidR="009A26D9" w:rsidRPr="009A26D9" w:rsidRDefault="009A26D9" w:rsidP="009A26D9">
            <w:pPr>
              <w:spacing w:line="360" w:lineRule="auto"/>
              <w:jc w:val="center"/>
              <w:rPr>
                <w:rFonts w:ascii="Sylfaen" w:hAnsi="Sylfaen" w:cs="Sylfaen"/>
                <w:sz w:val="23"/>
                <w:szCs w:val="23"/>
                <w:lang w:val="en-US"/>
              </w:rPr>
            </w:pPr>
          </w:p>
          <w:p w14:paraId="750FE54A" w14:textId="77777777" w:rsidR="009A26D9" w:rsidRPr="009A26D9" w:rsidRDefault="009A26D9" w:rsidP="009A26D9">
            <w:pPr>
              <w:spacing w:line="360" w:lineRule="auto"/>
              <w:jc w:val="center"/>
              <w:rPr>
                <w:rFonts w:ascii="Sylfaen" w:hAnsi="Sylfaen" w:cs="Sylfaen"/>
                <w:sz w:val="23"/>
                <w:szCs w:val="23"/>
                <w:lang w:val="en-US"/>
              </w:rPr>
            </w:pPr>
          </w:p>
          <w:p w14:paraId="7DDC2F6E" w14:textId="5146187D" w:rsidR="009A26D9" w:rsidRDefault="009A26D9" w:rsidP="009A26D9">
            <w:pPr>
              <w:spacing w:line="360" w:lineRule="auto"/>
              <w:jc w:val="center"/>
              <w:rPr>
                <w:rFonts w:ascii="Sylfaen" w:hAnsi="Sylfaen" w:cs="Sylfaen"/>
                <w:sz w:val="23"/>
                <w:szCs w:val="23"/>
                <w:lang w:val="en-US"/>
              </w:rPr>
            </w:pPr>
          </w:p>
          <w:p w14:paraId="09265EC9" w14:textId="200F03A9" w:rsidR="009A26D9" w:rsidRDefault="009A26D9" w:rsidP="009A26D9">
            <w:pPr>
              <w:spacing w:line="360" w:lineRule="auto"/>
              <w:jc w:val="center"/>
              <w:rPr>
                <w:rFonts w:ascii="Sylfaen" w:hAnsi="Sylfaen" w:cs="Sylfaen"/>
                <w:sz w:val="23"/>
                <w:szCs w:val="23"/>
                <w:lang w:val="en-US"/>
              </w:rPr>
            </w:pPr>
          </w:p>
          <w:p w14:paraId="7B0C3E89" w14:textId="77777777" w:rsidR="009A26D9" w:rsidRPr="009A26D9" w:rsidRDefault="009A26D9" w:rsidP="009A26D9">
            <w:pPr>
              <w:spacing w:line="360" w:lineRule="auto"/>
              <w:jc w:val="center"/>
              <w:rPr>
                <w:rFonts w:ascii="Sylfaen" w:hAnsi="Sylfaen" w:cs="Sylfaen"/>
                <w:sz w:val="23"/>
                <w:szCs w:val="23"/>
                <w:lang w:val="en-US"/>
              </w:rPr>
            </w:pPr>
          </w:p>
          <w:p w14:paraId="0314905E" w14:textId="77777777" w:rsidR="009A26D9" w:rsidRPr="009A26D9" w:rsidRDefault="009A26D9" w:rsidP="009A26D9">
            <w:pPr>
              <w:spacing w:line="360" w:lineRule="auto"/>
              <w:jc w:val="center"/>
              <w:rPr>
                <w:rFonts w:ascii="Sylfaen" w:hAnsi="Sylfaen" w:cs="Sylfaen"/>
                <w:b/>
                <w:sz w:val="23"/>
                <w:szCs w:val="23"/>
                <w:lang w:val="ka-GE"/>
              </w:rPr>
            </w:pPr>
            <w:r w:rsidRPr="009A26D9">
              <w:rPr>
                <w:rFonts w:ascii="Sylfaen" w:hAnsi="Sylfaen" w:cs="Sylfaen"/>
                <w:sz w:val="23"/>
                <w:szCs w:val="23"/>
              </w:rPr>
              <w:t>__________________</w:t>
            </w:r>
          </w:p>
          <w:p w14:paraId="46F30DEF" w14:textId="782059A2" w:rsidR="009A26D9" w:rsidRPr="009A26D9" w:rsidRDefault="009A26D9" w:rsidP="009A26D9">
            <w:pPr>
              <w:spacing w:line="360" w:lineRule="auto"/>
              <w:jc w:val="center"/>
              <w:rPr>
                <w:rFonts w:ascii="Sylfaen" w:hAnsi="Sylfaen" w:cs="Sylfaen"/>
                <w:noProof/>
                <w:sz w:val="23"/>
                <w:szCs w:val="23"/>
                <w:lang w:val="en-US"/>
              </w:rPr>
            </w:pPr>
            <w:r w:rsidRPr="009A26D9">
              <w:rPr>
                <w:rFonts w:ascii="Sylfaen" w:hAnsi="Sylfaen" w:cs="Sylfaen"/>
                <w:bCs/>
                <w:i/>
                <w:iCs/>
                <w:sz w:val="14"/>
                <w:szCs w:val="14"/>
                <w:lang w:val="ka-GE"/>
              </w:rPr>
              <w:t>ხელმოწერა</w:t>
            </w:r>
            <w:r>
              <w:rPr>
                <w:rFonts w:ascii="Sylfaen" w:hAnsi="Sylfaen" w:cs="Sylfaen"/>
                <w:bCs/>
                <w:i/>
                <w:iCs/>
                <w:sz w:val="14"/>
                <w:szCs w:val="14"/>
                <w:lang w:val="en-US"/>
              </w:rPr>
              <w:t xml:space="preserve"> / Signature</w:t>
            </w:r>
          </w:p>
        </w:tc>
        <w:tc>
          <w:tcPr>
            <w:tcW w:w="4536" w:type="dxa"/>
            <w:shd w:val="clear" w:color="auto" w:fill="auto"/>
          </w:tcPr>
          <w:p w14:paraId="756A74F9" w14:textId="1CF06BFA" w:rsidR="009A26D9" w:rsidRPr="009A26D9" w:rsidRDefault="009A26D9" w:rsidP="009A26D9">
            <w:pPr>
              <w:spacing w:line="360" w:lineRule="auto"/>
              <w:jc w:val="center"/>
              <w:rPr>
                <w:rFonts w:ascii="Sylfaen" w:hAnsi="Sylfaen" w:cs="Sylfaen"/>
                <w:b/>
                <w:sz w:val="23"/>
                <w:szCs w:val="23"/>
                <w:lang w:val="en-US"/>
              </w:rPr>
            </w:pPr>
            <w:r w:rsidRPr="009A26D9">
              <w:rPr>
                <w:rFonts w:ascii="Sylfaen" w:hAnsi="Sylfaen" w:cs="Sylfaen"/>
                <w:b/>
                <w:sz w:val="23"/>
                <w:szCs w:val="23"/>
                <w:lang w:val="ka-GE"/>
              </w:rPr>
              <w:t>კავკასიის რეგიონული გარემოსდაცვითი  ცენტრის სახელით</w:t>
            </w:r>
            <w:r>
              <w:rPr>
                <w:rFonts w:ascii="Sylfaen" w:hAnsi="Sylfaen" w:cs="Sylfaen"/>
                <w:b/>
                <w:sz w:val="23"/>
                <w:szCs w:val="23"/>
                <w:lang w:val="en-US"/>
              </w:rPr>
              <w:t xml:space="preserve"> / On behalf o</w:t>
            </w:r>
            <w:r w:rsidR="007435DA">
              <w:rPr>
                <w:rFonts w:ascii="Sylfaen" w:hAnsi="Sylfaen" w:cs="Sylfaen"/>
                <w:b/>
                <w:sz w:val="23"/>
                <w:szCs w:val="23"/>
                <w:lang w:val="en-US"/>
              </w:rPr>
              <w:t>f</w:t>
            </w:r>
            <w:r>
              <w:rPr>
                <w:rFonts w:ascii="Sylfaen" w:hAnsi="Sylfaen" w:cs="Sylfaen"/>
                <w:b/>
                <w:sz w:val="23"/>
                <w:szCs w:val="23"/>
                <w:lang w:val="en-US"/>
              </w:rPr>
              <w:t xml:space="preserve"> the Regional Environmental Centre for the Caucasus</w:t>
            </w:r>
          </w:p>
          <w:p w14:paraId="10165B90" w14:textId="77777777" w:rsidR="009A26D9" w:rsidRPr="009A26D9" w:rsidRDefault="009A26D9" w:rsidP="009A26D9">
            <w:pPr>
              <w:spacing w:line="360" w:lineRule="auto"/>
              <w:jc w:val="center"/>
              <w:rPr>
                <w:rFonts w:ascii="Sylfaen" w:hAnsi="Sylfaen" w:cs="Sylfaen"/>
                <w:sz w:val="23"/>
                <w:szCs w:val="23"/>
                <w:lang w:val="ka-GE"/>
              </w:rPr>
            </w:pPr>
          </w:p>
          <w:p w14:paraId="44C35464" w14:textId="77777777" w:rsidR="009A26D9" w:rsidRPr="009A26D9" w:rsidRDefault="009A26D9" w:rsidP="009A26D9">
            <w:pPr>
              <w:spacing w:line="360" w:lineRule="auto"/>
              <w:jc w:val="center"/>
              <w:rPr>
                <w:rFonts w:ascii="Sylfaen" w:hAnsi="Sylfaen" w:cs="Sylfaen"/>
                <w:b/>
                <w:bCs/>
                <w:i/>
                <w:iCs/>
                <w:sz w:val="23"/>
                <w:szCs w:val="23"/>
                <w:lang w:val="ka-GE"/>
              </w:rPr>
            </w:pPr>
            <w:r w:rsidRPr="009A26D9">
              <w:rPr>
                <w:rFonts w:ascii="Sylfaen" w:hAnsi="Sylfaen" w:cs="Sylfaen"/>
                <w:b/>
                <w:bCs/>
                <w:i/>
                <w:iCs/>
                <w:sz w:val="23"/>
                <w:szCs w:val="23"/>
                <w:lang w:val="ka-GE"/>
              </w:rPr>
              <w:t xml:space="preserve">სოფიკო ახობაძე </w:t>
            </w:r>
          </w:p>
          <w:p w14:paraId="14895932" w14:textId="693784DF" w:rsidR="009A26D9" w:rsidRDefault="009A26D9" w:rsidP="009A26D9">
            <w:pPr>
              <w:spacing w:line="360" w:lineRule="auto"/>
              <w:jc w:val="center"/>
              <w:rPr>
                <w:rFonts w:ascii="Sylfaen" w:hAnsi="Sylfaen" w:cs="Sylfaen"/>
                <w:b/>
                <w:bCs/>
                <w:i/>
                <w:iCs/>
                <w:sz w:val="23"/>
                <w:szCs w:val="23"/>
                <w:lang w:val="en-US"/>
              </w:rPr>
            </w:pPr>
            <w:r w:rsidRPr="009A26D9">
              <w:rPr>
                <w:rFonts w:ascii="Sylfaen" w:hAnsi="Sylfaen" w:cs="Sylfaen"/>
                <w:b/>
                <w:bCs/>
                <w:i/>
                <w:iCs/>
                <w:sz w:val="23"/>
                <w:szCs w:val="23"/>
                <w:lang w:val="ka-GE"/>
              </w:rPr>
              <w:t>აღმასრულებელი დირექტორი</w:t>
            </w:r>
            <w:r>
              <w:rPr>
                <w:rFonts w:ascii="Sylfaen" w:hAnsi="Sylfaen" w:cs="Sylfaen"/>
                <w:b/>
                <w:bCs/>
                <w:i/>
                <w:iCs/>
                <w:sz w:val="23"/>
                <w:szCs w:val="23"/>
                <w:lang w:val="en-US"/>
              </w:rPr>
              <w:t xml:space="preserve"> </w:t>
            </w:r>
          </w:p>
          <w:p w14:paraId="11F15B3F" w14:textId="1DC6B9E8" w:rsidR="009A26D9" w:rsidRDefault="009A26D9" w:rsidP="009A26D9">
            <w:pPr>
              <w:spacing w:line="360" w:lineRule="auto"/>
              <w:jc w:val="center"/>
              <w:rPr>
                <w:rFonts w:ascii="Sylfaen" w:hAnsi="Sylfaen" w:cs="Sylfaen"/>
                <w:b/>
                <w:bCs/>
                <w:i/>
                <w:iCs/>
                <w:sz w:val="23"/>
                <w:szCs w:val="23"/>
                <w:lang w:val="en-US"/>
              </w:rPr>
            </w:pPr>
            <w:r>
              <w:rPr>
                <w:rFonts w:ascii="Sylfaen" w:hAnsi="Sylfaen" w:cs="Sylfaen"/>
                <w:b/>
                <w:bCs/>
                <w:i/>
                <w:iCs/>
                <w:sz w:val="23"/>
                <w:szCs w:val="23"/>
                <w:lang w:val="en-US"/>
              </w:rPr>
              <w:t>Sophiko Akhobadze</w:t>
            </w:r>
          </w:p>
          <w:p w14:paraId="6BD6ADCE" w14:textId="4EF6130F" w:rsidR="009A26D9" w:rsidRPr="009A26D9" w:rsidRDefault="009A26D9" w:rsidP="009A26D9">
            <w:pPr>
              <w:spacing w:line="360" w:lineRule="auto"/>
              <w:jc w:val="center"/>
              <w:rPr>
                <w:rFonts w:ascii="Sylfaen" w:hAnsi="Sylfaen" w:cs="Sylfaen"/>
                <w:b/>
                <w:bCs/>
                <w:i/>
                <w:iCs/>
                <w:sz w:val="23"/>
                <w:szCs w:val="23"/>
                <w:lang w:val="en-US"/>
              </w:rPr>
            </w:pPr>
            <w:r>
              <w:rPr>
                <w:rFonts w:ascii="Sylfaen" w:hAnsi="Sylfaen" w:cs="Sylfaen"/>
                <w:b/>
                <w:bCs/>
                <w:i/>
                <w:iCs/>
                <w:sz w:val="23"/>
                <w:szCs w:val="23"/>
                <w:lang w:val="en-US"/>
              </w:rPr>
              <w:t>Executive Director</w:t>
            </w:r>
          </w:p>
          <w:p w14:paraId="742F96F9" w14:textId="77777777" w:rsidR="009A26D9" w:rsidRPr="009A26D9" w:rsidRDefault="009A26D9" w:rsidP="009A26D9">
            <w:pPr>
              <w:spacing w:line="360" w:lineRule="auto"/>
              <w:jc w:val="center"/>
              <w:rPr>
                <w:rFonts w:ascii="Sylfaen" w:hAnsi="Sylfaen" w:cs="Sylfaen"/>
                <w:b/>
                <w:sz w:val="23"/>
                <w:szCs w:val="23"/>
                <w:lang w:val="ka-GE"/>
              </w:rPr>
            </w:pPr>
          </w:p>
          <w:p w14:paraId="60BFB70E" w14:textId="77777777" w:rsidR="009A26D9" w:rsidRPr="009A26D9" w:rsidRDefault="009A26D9" w:rsidP="009A26D9">
            <w:pPr>
              <w:spacing w:line="360" w:lineRule="auto"/>
              <w:rPr>
                <w:rFonts w:ascii="Sylfaen" w:hAnsi="Sylfaen" w:cs="Sylfaen"/>
                <w:b/>
                <w:sz w:val="23"/>
                <w:szCs w:val="23"/>
                <w:lang w:val="ka-GE"/>
              </w:rPr>
            </w:pPr>
          </w:p>
          <w:p w14:paraId="35DE83CE" w14:textId="77777777" w:rsidR="009A26D9" w:rsidRPr="009A26D9" w:rsidRDefault="009A26D9" w:rsidP="009A26D9">
            <w:pPr>
              <w:spacing w:line="360" w:lineRule="auto"/>
              <w:rPr>
                <w:rFonts w:ascii="Sylfaen" w:hAnsi="Sylfaen" w:cs="Sylfaen"/>
                <w:b/>
                <w:sz w:val="23"/>
                <w:szCs w:val="23"/>
                <w:lang w:val="ka-GE"/>
              </w:rPr>
            </w:pPr>
          </w:p>
          <w:p w14:paraId="34734902" w14:textId="77777777" w:rsidR="009A26D9" w:rsidRPr="009A26D9" w:rsidRDefault="009A26D9" w:rsidP="009A26D9">
            <w:pPr>
              <w:spacing w:line="360" w:lineRule="auto"/>
              <w:jc w:val="center"/>
              <w:rPr>
                <w:rFonts w:ascii="Sylfaen" w:hAnsi="Sylfaen" w:cs="Sylfaen"/>
                <w:b/>
                <w:sz w:val="23"/>
                <w:szCs w:val="23"/>
                <w:lang w:val="ka-GE"/>
              </w:rPr>
            </w:pPr>
            <w:r w:rsidRPr="009A26D9">
              <w:rPr>
                <w:rFonts w:ascii="Sylfaen" w:hAnsi="Sylfaen" w:cs="Sylfaen"/>
                <w:b/>
                <w:sz w:val="23"/>
                <w:szCs w:val="23"/>
                <w:lang w:val="ka-GE"/>
              </w:rPr>
              <w:t>__________________</w:t>
            </w:r>
          </w:p>
          <w:p w14:paraId="45C49D08" w14:textId="4E11951C" w:rsidR="009A26D9" w:rsidRPr="009A26D9" w:rsidRDefault="009A26D9" w:rsidP="009A26D9">
            <w:pPr>
              <w:spacing w:line="360" w:lineRule="auto"/>
              <w:jc w:val="center"/>
              <w:rPr>
                <w:rFonts w:ascii="Sylfaen" w:hAnsi="Sylfaen" w:cs="Sylfaen"/>
                <w:bCs/>
                <w:i/>
                <w:iCs/>
                <w:sz w:val="23"/>
                <w:szCs w:val="23"/>
                <w:lang w:val="ka-GE"/>
              </w:rPr>
            </w:pPr>
            <w:r w:rsidRPr="009A26D9">
              <w:rPr>
                <w:rFonts w:ascii="Sylfaen" w:hAnsi="Sylfaen" w:cs="Sylfaen"/>
                <w:bCs/>
                <w:i/>
                <w:iCs/>
                <w:sz w:val="16"/>
                <w:szCs w:val="16"/>
                <w:lang w:val="ka-GE"/>
              </w:rPr>
              <w:t>ხელმოწერა</w:t>
            </w:r>
            <w:r>
              <w:rPr>
                <w:rFonts w:ascii="Sylfaen" w:hAnsi="Sylfaen" w:cs="Sylfaen"/>
                <w:bCs/>
                <w:i/>
                <w:iCs/>
                <w:sz w:val="16"/>
                <w:szCs w:val="16"/>
                <w:lang w:val="en-US"/>
              </w:rPr>
              <w:t xml:space="preserve"> / Signature</w:t>
            </w:r>
            <w:r w:rsidRPr="009A26D9">
              <w:rPr>
                <w:rFonts w:ascii="Sylfaen" w:hAnsi="Sylfaen" w:cs="Sylfaen"/>
                <w:bCs/>
                <w:i/>
                <w:iCs/>
                <w:sz w:val="16"/>
                <w:szCs w:val="16"/>
                <w:lang w:val="ka-GE"/>
              </w:rPr>
              <w:t xml:space="preserve"> </w:t>
            </w:r>
            <w:r w:rsidRPr="009A26D9">
              <w:rPr>
                <w:rFonts w:ascii="Sylfaen" w:hAnsi="Sylfaen" w:cs="Sylfaen"/>
                <w:bCs/>
                <w:i/>
                <w:iCs/>
                <w:sz w:val="23"/>
                <w:szCs w:val="23"/>
                <w:lang w:val="ka-GE"/>
              </w:rPr>
              <w:t xml:space="preserve">     </w:t>
            </w:r>
          </w:p>
        </w:tc>
      </w:tr>
      <w:tr w:rsidR="009A26D9" w:rsidRPr="009A26D9" w14:paraId="03A8817F" w14:textId="77777777" w:rsidTr="003E46BC">
        <w:trPr>
          <w:trHeight w:val="414"/>
        </w:trPr>
        <w:tc>
          <w:tcPr>
            <w:tcW w:w="4644" w:type="dxa"/>
            <w:shd w:val="clear" w:color="auto" w:fill="auto"/>
          </w:tcPr>
          <w:p w14:paraId="14BC0FF0" w14:textId="77777777" w:rsidR="009A26D9" w:rsidRPr="009A26D9" w:rsidRDefault="009A26D9" w:rsidP="009A26D9">
            <w:pPr>
              <w:spacing w:line="360" w:lineRule="auto"/>
              <w:jc w:val="center"/>
              <w:rPr>
                <w:rFonts w:ascii="Sylfaen" w:hAnsi="Sylfaen" w:cs="Sylfaen"/>
                <w:b/>
                <w:sz w:val="23"/>
                <w:szCs w:val="23"/>
                <w:lang w:val="ka-GE"/>
              </w:rPr>
            </w:pPr>
          </w:p>
        </w:tc>
        <w:tc>
          <w:tcPr>
            <w:tcW w:w="4536" w:type="dxa"/>
            <w:shd w:val="clear" w:color="auto" w:fill="auto"/>
          </w:tcPr>
          <w:p w14:paraId="0DBC1619" w14:textId="6DBB151A" w:rsidR="009A26D9" w:rsidRPr="009A26D9" w:rsidRDefault="009A26D9" w:rsidP="009A26D9">
            <w:pPr>
              <w:spacing w:line="360" w:lineRule="auto"/>
              <w:jc w:val="right"/>
              <w:rPr>
                <w:rFonts w:ascii="Sylfaen" w:hAnsi="Sylfaen" w:cs="Sylfaen"/>
                <w:b/>
                <w:sz w:val="23"/>
                <w:szCs w:val="23"/>
                <w:lang w:val="en-US"/>
              </w:rPr>
            </w:pPr>
            <w:r w:rsidRPr="009A26D9">
              <w:rPr>
                <w:rFonts w:ascii="Sylfaen" w:hAnsi="Sylfaen" w:cs="Sylfaen"/>
                <w:bCs/>
                <w:i/>
                <w:iCs/>
                <w:sz w:val="14"/>
                <w:szCs w:val="14"/>
                <w:lang w:val="ka-GE"/>
              </w:rPr>
              <w:t>/</w:t>
            </w:r>
            <w:proofErr w:type="spellStart"/>
            <w:r w:rsidRPr="009A26D9">
              <w:rPr>
                <w:rFonts w:ascii="Sylfaen" w:hAnsi="Sylfaen" w:cs="Sylfaen"/>
                <w:bCs/>
                <w:i/>
                <w:iCs/>
                <w:sz w:val="14"/>
                <w:szCs w:val="14"/>
                <w:lang w:val="ka-GE"/>
              </w:rPr>
              <w:t>ბ.ა</w:t>
            </w:r>
            <w:proofErr w:type="spellEnd"/>
            <w:r w:rsidRPr="009A26D9">
              <w:rPr>
                <w:rFonts w:ascii="Sylfaen" w:hAnsi="Sylfaen" w:cs="Sylfaen"/>
                <w:bCs/>
                <w:i/>
                <w:iCs/>
                <w:sz w:val="14"/>
                <w:szCs w:val="14"/>
                <w:lang w:val="ka-GE"/>
              </w:rPr>
              <w:t>./</w:t>
            </w:r>
            <w:proofErr w:type="spellStart"/>
            <w:r>
              <w:rPr>
                <w:rFonts w:ascii="Sylfaen" w:hAnsi="Sylfaen" w:cs="Sylfaen"/>
                <w:bCs/>
                <w:i/>
                <w:iCs/>
                <w:sz w:val="14"/>
                <w:szCs w:val="14"/>
                <w:lang w:val="en-US"/>
              </w:rPr>
              <w:t>P.f.S</w:t>
            </w:r>
            <w:proofErr w:type="spellEnd"/>
            <w:r>
              <w:rPr>
                <w:rFonts w:ascii="Sylfaen" w:hAnsi="Sylfaen" w:cs="Sylfaen"/>
                <w:bCs/>
                <w:i/>
                <w:iCs/>
                <w:sz w:val="14"/>
                <w:szCs w:val="14"/>
                <w:lang w:val="en-US"/>
              </w:rPr>
              <w:t>/</w:t>
            </w:r>
          </w:p>
        </w:tc>
      </w:tr>
    </w:tbl>
    <w:p w14:paraId="7840449E" w14:textId="5495571C" w:rsidR="0099325E" w:rsidRDefault="0099325E"/>
    <w:p w14:paraId="003BB4CD" w14:textId="4D263560" w:rsidR="0099325E" w:rsidRDefault="0099325E"/>
    <w:p w14:paraId="4DDA83A2" w14:textId="52F8BCEF" w:rsidR="008948E4" w:rsidRDefault="008948E4"/>
    <w:p w14:paraId="2B7509EC" w14:textId="440A6831" w:rsidR="008948E4" w:rsidRDefault="008948E4"/>
    <w:p w14:paraId="5E4C0840" w14:textId="25E56109" w:rsidR="008948E4" w:rsidRDefault="008948E4"/>
    <w:p w14:paraId="6BC84B51" w14:textId="7DFE5357" w:rsidR="008948E4" w:rsidRDefault="008948E4"/>
    <w:p w14:paraId="20D0269F" w14:textId="6C665888" w:rsidR="008948E4" w:rsidRDefault="008948E4"/>
    <w:p w14:paraId="2D5F5125" w14:textId="3CB8B61C" w:rsidR="008948E4" w:rsidRDefault="008948E4"/>
    <w:p w14:paraId="152F1675" w14:textId="50487A3A" w:rsidR="008948E4" w:rsidRDefault="008948E4"/>
    <w:p w14:paraId="0785EDEC" w14:textId="38052AF6" w:rsidR="00E72F6A" w:rsidRDefault="00E72F6A"/>
    <w:p w14:paraId="394DE9FF" w14:textId="7D16B22D" w:rsidR="00E72F6A" w:rsidRDefault="00E72F6A"/>
    <w:p w14:paraId="6ABE60AE" w14:textId="248FE8A0" w:rsidR="00E72F6A" w:rsidRDefault="00E72F6A"/>
    <w:p w14:paraId="3FDC0DCE" w14:textId="0C74358B" w:rsidR="00E72F6A" w:rsidRDefault="00E72F6A"/>
    <w:p w14:paraId="6136C898" w14:textId="0DBA6AC7" w:rsidR="00E72F6A" w:rsidRDefault="00E72F6A"/>
    <w:p w14:paraId="439F1BED" w14:textId="49FF1F73" w:rsidR="00E72F6A" w:rsidRDefault="00E72F6A"/>
    <w:p w14:paraId="5B665C23" w14:textId="00E990FF" w:rsidR="00E72F6A" w:rsidRDefault="00E72F6A"/>
    <w:p w14:paraId="1B6C37CB" w14:textId="77777777" w:rsidR="00E72F6A" w:rsidRDefault="00E72F6A"/>
    <w:p w14:paraId="4353CAC4" w14:textId="0096A0BE" w:rsidR="008948E4" w:rsidRDefault="008948E4"/>
    <w:p w14:paraId="2DA13CD7" w14:textId="1DA7D734" w:rsidR="008948E4" w:rsidRDefault="008948E4"/>
    <w:p w14:paraId="4AF7B5BA" w14:textId="1C037BDF" w:rsidR="008948E4" w:rsidRDefault="008948E4"/>
    <w:p w14:paraId="4CB3ED55" w14:textId="2DA4AF1F" w:rsidR="008948E4" w:rsidRDefault="008948E4"/>
    <w:p w14:paraId="21DEF88D" w14:textId="01F20D39" w:rsidR="008948E4" w:rsidRDefault="008948E4"/>
    <w:p w14:paraId="703ECB73" w14:textId="77777777" w:rsidR="00E72F6A" w:rsidRDefault="00E72F6A" w:rsidP="00E72F6A">
      <w:pPr>
        <w:rPr>
          <w:rFonts w:ascii="Sylfaen" w:hAnsi="Sylfaen"/>
          <w:b/>
          <w:bCs/>
          <w:lang w:val="en-US"/>
        </w:rPr>
      </w:pPr>
      <w:r>
        <w:rPr>
          <w:rFonts w:ascii="Sylfaen" w:hAnsi="Sylfaen"/>
          <w:b/>
          <w:bCs/>
          <w:lang w:val="ka-GE"/>
        </w:rPr>
        <w:lastRenderedPageBreak/>
        <w:t xml:space="preserve">დანართი 1 / </w:t>
      </w:r>
      <w:r>
        <w:rPr>
          <w:rFonts w:ascii="Sylfaen" w:hAnsi="Sylfaen"/>
          <w:b/>
          <w:bCs/>
          <w:lang w:val="en-US"/>
        </w:rPr>
        <w:t>Annex 1</w:t>
      </w:r>
    </w:p>
    <w:p w14:paraId="340FE1F5" w14:textId="77777777" w:rsidR="00E72F6A" w:rsidRDefault="00E72F6A" w:rsidP="00E72F6A"/>
    <w:p w14:paraId="62C943FF" w14:textId="5E427988" w:rsidR="008948E4" w:rsidRDefault="008948E4"/>
    <w:p w14:paraId="2D4D2863" w14:textId="77777777" w:rsidR="008948E4" w:rsidRPr="009A26D9" w:rsidRDefault="008948E4" w:rsidP="008948E4">
      <w:pPr>
        <w:shd w:val="clear" w:color="auto" w:fill="FFFFFF"/>
        <w:spacing w:after="200" w:line="276" w:lineRule="auto"/>
        <w:ind w:left="928"/>
        <w:jc w:val="both"/>
        <w:rPr>
          <w:rFonts w:ascii="Sylfaen" w:hAnsi="Sylfaen" w:cs="Sylfaen"/>
          <w:b/>
          <w:sz w:val="23"/>
          <w:szCs w:val="23"/>
          <w:lang w:val="ka-GE"/>
        </w:rPr>
      </w:pPr>
      <w:r w:rsidRPr="009A26D9">
        <w:rPr>
          <w:rFonts w:ascii="Sylfaen" w:hAnsi="Sylfaen" w:cs="Sylfaen"/>
          <w:b/>
          <w:sz w:val="23"/>
          <w:szCs w:val="23"/>
          <w:lang w:val="ka-GE"/>
        </w:rPr>
        <w:t>საცდელი ნაკვეთის აღწერილობა</w:t>
      </w:r>
      <w:r>
        <w:rPr>
          <w:rFonts w:ascii="Sylfaen" w:hAnsi="Sylfaen" w:cs="Sylfaen"/>
          <w:b/>
          <w:sz w:val="23"/>
          <w:szCs w:val="23"/>
          <w:lang w:val="en-US"/>
        </w:rPr>
        <w:t xml:space="preserve"> </w:t>
      </w:r>
      <w:r>
        <w:rPr>
          <w:rFonts w:ascii="Sylfaen" w:hAnsi="Sylfaen" w:cs="Sylfaen"/>
          <w:b/>
          <w:sz w:val="23"/>
          <w:szCs w:val="23"/>
        </w:rPr>
        <w:t>/ Description of the pilot plot</w:t>
      </w:r>
      <w:r w:rsidRPr="009A26D9">
        <w:rPr>
          <w:rFonts w:ascii="Sylfaen" w:hAnsi="Sylfaen" w:cs="Sylfaen"/>
          <w:b/>
          <w:sz w:val="23"/>
          <w:szCs w:val="23"/>
          <w:lang w:val="ka-GE"/>
        </w:rPr>
        <w:t>:</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4335"/>
      </w:tblGrid>
      <w:tr w:rsidR="008948E4" w:rsidRPr="009A26D9" w14:paraId="1BA4C9D3" w14:textId="77777777" w:rsidTr="00DD212B">
        <w:tc>
          <w:tcPr>
            <w:tcW w:w="4879" w:type="dxa"/>
            <w:shd w:val="clear" w:color="auto" w:fill="auto"/>
          </w:tcPr>
          <w:p w14:paraId="04131AE3" w14:textId="77777777" w:rsidR="008948E4" w:rsidRPr="009A26D9" w:rsidRDefault="008948E4" w:rsidP="00DD212B">
            <w:pPr>
              <w:spacing w:after="200" w:line="276" w:lineRule="auto"/>
              <w:rPr>
                <w:rFonts w:ascii="Sylfaen" w:hAnsi="Sylfaen" w:cs="Sylfaen"/>
                <w:sz w:val="23"/>
                <w:szCs w:val="23"/>
                <w:lang w:val="en-US"/>
              </w:rPr>
            </w:pPr>
            <w:r w:rsidRPr="009A26D9">
              <w:rPr>
                <w:rFonts w:ascii="Sylfaen" w:hAnsi="Sylfaen" w:cs="Sylfaen"/>
                <w:sz w:val="23"/>
                <w:szCs w:val="23"/>
                <w:lang w:val="ka-GE"/>
              </w:rPr>
              <w:t>მუნიციპალიტეტი</w:t>
            </w:r>
            <w:r>
              <w:rPr>
                <w:rFonts w:ascii="Sylfaen" w:hAnsi="Sylfaen" w:cs="Sylfaen"/>
                <w:sz w:val="23"/>
                <w:szCs w:val="23"/>
                <w:lang w:val="en-US"/>
              </w:rPr>
              <w:t xml:space="preserve"> / Municipality</w:t>
            </w:r>
          </w:p>
        </w:tc>
        <w:tc>
          <w:tcPr>
            <w:tcW w:w="4335" w:type="dxa"/>
            <w:shd w:val="clear" w:color="auto" w:fill="auto"/>
          </w:tcPr>
          <w:p w14:paraId="6BFB1D6D" w14:textId="77777777" w:rsidR="008948E4" w:rsidRPr="009A26D9" w:rsidRDefault="008948E4" w:rsidP="00DD212B">
            <w:pPr>
              <w:spacing w:after="200" w:line="276" w:lineRule="auto"/>
              <w:jc w:val="both"/>
              <w:rPr>
                <w:rFonts w:ascii="Sylfaen" w:hAnsi="Sylfaen" w:cs="Sylfaen"/>
                <w:sz w:val="23"/>
                <w:szCs w:val="23"/>
                <w:lang w:val="ka-GE"/>
              </w:rPr>
            </w:pPr>
          </w:p>
        </w:tc>
      </w:tr>
      <w:tr w:rsidR="008948E4" w:rsidRPr="009A26D9" w14:paraId="403B6EB8" w14:textId="77777777" w:rsidTr="00DD212B">
        <w:trPr>
          <w:trHeight w:val="1068"/>
        </w:trPr>
        <w:tc>
          <w:tcPr>
            <w:tcW w:w="4879" w:type="dxa"/>
            <w:shd w:val="clear" w:color="auto" w:fill="auto"/>
          </w:tcPr>
          <w:p w14:paraId="1BDF546F" w14:textId="77777777" w:rsidR="008948E4" w:rsidRPr="009A26D9" w:rsidRDefault="008948E4" w:rsidP="00DD212B">
            <w:pPr>
              <w:spacing w:after="200" w:line="276" w:lineRule="auto"/>
              <w:rPr>
                <w:rFonts w:ascii="Sylfaen" w:hAnsi="Sylfaen" w:cs="Sylfaen"/>
                <w:sz w:val="23"/>
                <w:szCs w:val="23"/>
                <w:lang w:val="en-US"/>
              </w:rPr>
            </w:pPr>
            <w:r w:rsidRPr="009A26D9">
              <w:rPr>
                <w:rFonts w:ascii="Sylfaen" w:hAnsi="Sylfaen" w:cs="Sylfaen"/>
                <w:sz w:val="23"/>
                <w:szCs w:val="23"/>
                <w:lang w:val="ka-GE"/>
              </w:rPr>
              <w:t>მუნიციპალიტეტის ადმინისტრაციული ერთეული (</w:t>
            </w:r>
            <w:r w:rsidRPr="009A26D9">
              <w:rPr>
                <w:rFonts w:ascii="Sylfaen" w:hAnsi="Sylfaen" w:cs="Sylfaen"/>
                <w:i/>
                <w:iCs/>
                <w:sz w:val="23"/>
                <w:szCs w:val="23"/>
                <w:lang w:val="ka-GE"/>
              </w:rPr>
              <w:t>თემი</w:t>
            </w:r>
            <w:r w:rsidRPr="009A26D9">
              <w:rPr>
                <w:rFonts w:ascii="Sylfaen" w:hAnsi="Sylfaen" w:cs="Sylfaen"/>
                <w:sz w:val="23"/>
                <w:szCs w:val="23"/>
                <w:lang w:val="ka-GE"/>
              </w:rPr>
              <w:t>)</w:t>
            </w:r>
            <w:r>
              <w:rPr>
                <w:rFonts w:ascii="Sylfaen" w:hAnsi="Sylfaen" w:cs="Sylfaen"/>
                <w:sz w:val="23"/>
                <w:szCs w:val="23"/>
                <w:lang w:val="en-US"/>
              </w:rPr>
              <w:t xml:space="preserve"> / </w:t>
            </w:r>
            <w:r>
              <w:rPr>
                <w:rFonts w:ascii="Sylfaen" w:hAnsi="Sylfaen" w:cs="Sylfaen"/>
                <w:sz w:val="23"/>
                <w:szCs w:val="23"/>
              </w:rPr>
              <w:t>Administrative unit of the municipality (</w:t>
            </w:r>
            <w:r w:rsidRPr="002D33CE">
              <w:rPr>
                <w:rFonts w:ascii="Sylfaen" w:hAnsi="Sylfaen" w:cs="Sylfaen"/>
                <w:i/>
                <w:iCs/>
                <w:sz w:val="23"/>
                <w:szCs w:val="23"/>
              </w:rPr>
              <w:t>community</w:t>
            </w:r>
            <w:r>
              <w:rPr>
                <w:rFonts w:ascii="Sylfaen" w:hAnsi="Sylfaen" w:cs="Sylfaen"/>
                <w:sz w:val="23"/>
                <w:szCs w:val="23"/>
              </w:rPr>
              <w:t>)</w:t>
            </w:r>
          </w:p>
        </w:tc>
        <w:tc>
          <w:tcPr>
            <w:tcW w:w="4335" w:type="dxa"/>
            <w:shd w:val="clear" w:color="auto" w:fill="auto"/>
          </w:tcPr>
          <w:p w14:paraId="61B6E350" w14:textId="77777777" w:rsidR="008948E4" w:rsidRPr="009A26D9" w:rsidRDefault="008948E4" w:rsidP="00DD212B">
            <w:pPr>
              <w:spacing w:after="200" w:line="276" w:lineRule="auto"/>
              <w:jc w:val="both"/>
              <w:rPr>
                <w:rFonts w:ascii="Sylfaen" w:hAnsi="Sylfaen" w:cs="Sylfaen"/>
                <w:sz w:val="23"/>
                <w:szCs w:val="23"/>
                <w:lang w:val="ka-GE"/>
              </w:rPr>
            </w:pPr>
          </w:p>
        </w:tc>
      </w:tr>
      <w:tr w:rsidR="008948E4" w:rsidRPr="009A26D9" w14:paraId="1A2871ED" w14:textId="77777777" w:rsidTr="00DD212B">
        <w:tc>
          <w:tcPr>
            <w:tcW w:w="4879" w:type="dxa"/>
            <w:shd w:val="clear" w:color="auto" w:fill="auto"/>
          </w:tcPr>
          <w:p w14:paraId="43136FF2" w14:textId="77777777" w:rsidR="008948E4" w:rsidRPr="009A26D9" w:rsidRDefault="008948E4" w:rsidP="00DD212B">
            <w:pPr>
              <w:spacing w:after="200" w:line="276" w:lineRule="auto"/>
              <w:rPr>
                <w:rFonts w:ascii="Sylfaen" w:hAnsi="Sylfaen" w:cs="Sylfaen"/>
                <w:sz w:val="23"/>
                <w:szCs w:val="23"/>
                <w:lang w:val="ka-GE"/>
              </w:rPr>
            </w:pPr>
            <w:r w:rsidRPr="009A26D9">
              <w:rPr>
                <w:rFonts w:ascii="Sylfaen" w:hAnsi="Sylfaen" w:cs="Sylfaen"/>
                <w:sz w:val="23"/>
                <w:szCs w:val="23"/>
                <w:lang w:val="ka-GE"/>
              </w:rPr>
              <w:t>სოფელი</w:t>
            </w:r>
            <w:r>
              <w:rPr>
                <w:rFonts w:ascii="Sylfaen" w:hAnsi="Sylfaen" w:cs="Sylfaen"/>
                <w:sz w:val="23"/>
                <w:szCs w:val="23"/>
                <w:lang w:val="en-US"/>
              </w:rPr>
              <w:t xml:space="preserve"> / Village </w:t>
            </w:r>
          </w:p>
        </w:tc>
        <w:tc>
          <w:tcPr>
            <w:tcW w:w="4335" w:type="dxa"/>
            <w:shd w:val="clear" w:color="auto" w:fill="auto"/>
          </w:tcPr>
          <w:p w14:paraId="5BBA6E5B" w14:textId="77777777" w:rsidR="008948E4" w:rsidRPr="009A26D9" w:rsidRDefault="008948E4" w:rsidP="00DD212B">
            <w:pPr>
              <w:spacing w:after="200" w:line="276" w:lineRule="auto"/>
              <w:jc w:val="both"/>
              <w:rPr>
                <w:rFonts w:ascii="Sylfaen" w:hAnsi="Sylfaen" w:cs="Sylfaen"/>
                <w:sz w:val="23"/>
                <w:szCs w:val="23"/>
                <w:lang w:val="ka-GE"/>
              </w:rPr>
            </w:pPr>
          </w:p>
        </w:tc>
      </w:tr>
      <w:tr w:rsidR="008948E4" w:rsidRPr="009A26D9" w14:paraId="436D1775" w14:textId="77777777" w:rsidTr="00DD212B">
        <w:trPr>
          <w:trHeight w:val="825"/>
        </w:trPr>
        <w:tc>
          <w:tcPr>
            <w:tcW w:w="4879" w:type="dxa"/>
            <w:shd w:val="clear" w:color="auto" w:fill="auto"/>
          </w:tcPr>
          <w:p w14:paraId="1CA754E9" w14:textId="77777777" w:rsidR="008948E4" w:rsidRPr="009A26D9" w:rsidRDefault="008948E4" w:rsidP="00DD212B">
            <w:pPr>
              <w:spacing w:after="200" w:line="276" w:lineRule="auto"/>
              <w:rPr>
                <w:rFonts w:ascii="Sylfaen" w:hAnsi="Sylfaen" w:cs="Sylfaen"/>
                <w:sz w:val="23"/>
                <w:szCs w:val="23"/>
                <w:lang w:val="ka-GE"/>
              </w:rPr>
            </w:pPr>
            <w:r w:rsidRPr="009A26D9">
              <w:rPr>
                <w:rFonts w:ascii="Sylfaen" w:hAnsi="Sylfaen" w:cs="Sylfaen"/>
                <w:sz w:val="23"/>
                <w:szCs w:val="23"/>
                <w:lang w:val="ka-GE"/>
              </w:rPr>
              <w:t>ნაკვეთის საკადასტრო კოდი</w:t>
            </w:r>
            <w:r>
              <w:rPr>
                <w:rFonts w:ascii="Sylfaen" w:hAnsi="Sylfaen" w:cs="Sylfaen"/>
                <w:sz w:val="23"/>
                <w:szCs w:val="23"/>
                <w:lang w:val="en-US"/>
              </w:rPr>
              <w:t xml:space="preserve"> / </w:t>
            </w:r>
            <w:r w:rsidRPr="009A26D9">
              <w:rPr>
                <w:rFonts w:ascii="Sylfaen" w:hAnsi="Sylfaen" w:cs="Sylfaen"/>
                <w:sz w:val="23"/>
                <w:szCs w:val="23"/>
                <w:lang w:val="en-US"/>
              </w:rPr>
              <w:t>Cadastral code of the plot</w:t>
            </w:r>
          </w:p>
        </w:tc>
        <w:tc>
          <w:tcPr>
            <w:tcW w:w="4335" w:type="dxa"/>
            <w:shd w:val="clear" w:color="auto" w:fill="auto"/>
          </w:tcPr>
          <w:p w14:paraId="5A7130E1" w14:textId="77777777" w:rsidR="008948E4" w:rsidRPr="009A26D9" w:rsidRDefault="008948E4" w:rsidP="00DD212B">
            <w:pPr>
              <w:spacing w:after="200" w:line="276" w:lineRule="auto"/>
              <w:jc w:val="both"/>
              <w:rPr>
                <w:rFonts w:ascii="Sylfaen" w:hAnsi="Sylfaen" w:cs="Sylfaen"/>
                <w:sz w:val="23"/>
                <w:szCs w:val="23"/>
                <w:lang w:val="ka-GE"/>
              </w:rPr>
            </w:pPr>
          </w:p>
        </w:tc>
      </w:tr>
      <w:tr w:rsidR="008948E4" w:rsidRPr="009A26D9" w14:paraId="50915EB3" w14:textId="77777777" w:rsidTr="00DD212B">
        <w:trPr>
          <w:trHeight w:val="812"/>
        </w:trPr>
        <w:tc>
          <w:tcPr>
            <w:tcW w:w="4879" w:type="dxa"/>
            <w:shd w:val="clear" w:color="auto" w:fill="auto"/>
          </w:tcPr>
          <w:p w14:paraId="4B29B6AD" w14:textId="77777777" w:rsidR="008948E4" w:rsidRPr="009A26D9" w:rsidRDefault="008948E4" w:rsidP="00DD212B">
            <w:pPr>
              <w:spacing w:after="200" w:line="276" w:lineRule="auto"/>
              <w:jc w:val="both"/>
              <w:rPr>
                <w:rFonts w:ascii="Sylfaen" w:hAnsi="Sylfaen" w:cs="Sylfaen"/>
                <w:sz w:val="23"/>
                <w:szCs w:val="23"/>
                <w:lang w:val="ka-GE"/>
              </w:rPr>
            </w:pPr>
            <w:r w:rsidRPr="009A26D9">
              <w:rPr>
                <w:rFonts w:ascii="Sylfaen" w:hAnsi="Sylfaen" w:cs="Sylfaen"/>
                <w:sz w:val="23"/>
                <w:szCs w:val="23"/>
                <w:lang w:val="ka-GE"/>
              </w:rPr>
              <w:t>ნაკვეთის ფართობი (ჰა)</w:t>
            </w:r>
            <w:r>
              <w:rPr>
                <w:rFonts w:ascii="Sylfaen" w:hAnsi="Sylfaen" w:cs="Sylfaen"/>
                <w:sz w:val="23"/>
                <w:szCs w:val="23"/>
                <w:lang w:val="en-US"/>
              </w:rPr>
              <w:t xml:space="preserve"> / </w:t>
            </w:r>
            <w:r w:rsidRPr="009A26D9">
              <w:rPr>
                <w:rFonts w:ascii="Sylfaen" w:hAnsi="Sylfaen" w:cs="Sylfaen"/>
                <w:sz w:val="23"/>
                <w:szCs w:val="23"/>
                <w:lang w:val="en-US"/>
              </w:rPr>
              <w:t>Area of the plot (ha)</w:t>
            </w:r>
          </w:p>
        </w:tc>
        <w:tc>
          <w:tcPr>
            <w:tcW w:w="4335" w:type="dxa"/>
            <w:shd w:val="clear" w:color="auto" w:fill="auto"/>
          </w:tcPr>
          <w:p w14:paraId="1A51D627" w14:textId="77777777" w:rsidR="008948E4" w:rsidRPr="009A26D9" w:rsidRDefault="008948E4" w:rsidP="00DD212B">
            <w:pPr>
              <w:spacing w:after="200" w:line="276" w:lineRule="auto"/>
              <w:jc w:val="both"/>
              <w:rPr>
                <w:rFonts w:ascii="Sylfaen" w:hAnsi="Sylfaen" w:cs="Sylfaen"/>
                <w:sz w:val="23"/>
                <w:szCs w:val="23"/>
                <w:lang w:val="ka-GE"/>
              </w:rPr>
            </w:pPr>
          </w:p>
        </w:tc>
      </w:tr>
      <w:tr w:rsidR="008948E4" w:rsidRPr="009A26D9" w14:paraId="784F9CF2" w14:textId="77777777" w:rsidTr="00DD212B">
        <w:trPr>
          <w:trHeight w:val="984"/>
        </w:trPr>
        <w:tc>
          <w:tcPr>
            <w:tcW w:w="4879" w:type="dxa"/>
            <w:shd w:val="clear" w:color="auto" w:fill="auto"/>
          </w:tcPr>
          <w:p w14:paraId="73EACC45" w14:textId="77777777" w:rsidR="008948E4" w:rsidRPr="009A26D9" w:rsidRDefault="008948E4" w:rsidP="00DD212B">
            <w:pPr>
              <w:spacing w:after="200" w:line="276" w:lineRule="auto"/>
              <w:rPr>
                <w:rFonts w:ascii="Sylfaen" w:hAnsi="Sylfaen" w:cs="Sylfaen"/>
                <w:sz w:val="23"/>
                <w:szCs w:val="23"/>
                <w:lang w:val="en-US"/>
              </w:rPr>
            </w:pPr>
            <w:r w:rsidRPr="009A26D9">
              <w:rPr>
                <w:rFonts w:ascii="Sylfaen" w:hAnsi="Sylfaen" w:cs="Sylfaen"/>
                <w:sz w:val="23"/>
                <w:szCs w:val="23"/>
                <w:lang w:val="ka-GE"/>
              </w:rPr>
              <w:t>ნაკვეთით სარგებლობის ფორმა (</w:t>
            </w:r>
            <w:r w:rsidRPr="009A26D9">
              <w:rPr>
                <w:rFonts w:ascii="Sylfaen" w:hAnsi="Sylfaen" w:cs="Sylfaen"/>
                <w:i/>
                <w:sz w:val="23"/>
                <w:szCs w:val="23"/>
                <w:lang w:val="ka-GE"/>
              </w:rPr>
              <w:t>კერძო საკუთრება ან სარგებლობა</w:t>
            </w:r>
            <w:r w:rsidRPr="009A26D9">
              <w:rPr>
                <w:rFonts w:ascii="Sylfaen" w:hAnsi="Sylfaen" w:cs="Sylfaen"/>
                <w:sz w:val="23"/>
                <w:szCs w:val="23"/>
                <w:lang w:val="ka-GE"/>
              </w:rPr>
              <w:t xml:space="preserve">) </w:t>
            </w:r>
            <w:r>
              <w:rPr>
                <w:rFonts w:ascii="Sylfaen" w:hAnsi="Sylfaen" w:cs="Sylfaen"/>
                <w:sz w:val="23"/>
                <w:szCs w:val="23"/>
                <w:lang w:val="en-US"/>
              </w:rPr>
              <w:t xml:space="preserve">/ </w:t>
            </w:r>
            <w:r>
              <w:rPr>
                <w:rFonts w:ascii="Sylfaen" w:hAnsi="Sylfaen" w:cs="Sylfaen"/>
                <w:sz w:val="23"/>
                <w:szCs w:val="23"/>
              </w:rPr>
              <w:t>Land tenure type</w:t>
            </w:r>
            <w:r w:rsidRPr="002D33CE">
              <w:rPr>
                <w:rFonts w:ascii="Sylfaen" w:hAnsi="Sylfaen" w:cs="Sylfaen"/>
                <w:sz w:val="23"/>
                <w:szCs w:val="23"/>
              </w:rPr>
              <w:t xml:space="preserve"> </w:t>
            </w:r>
            <w:r>
              <w:rPr>
                <w:rFonts w:ascii="Sylfaen" w:hAnsi="Sylfaen" w:cs="Sylfaen"/>
                <w:sz w:val="23"/>
                <w:szCs w:val="23"/>
              </w:rPr>
              <w:t>(private property/land user</w:t>
            </w:r>
            <w:r w:rsidRPr="002D33CE">
              <w:rPr>
                <w:rFonts w:ascii="Sylfaen" w:hAnsi="Sylfaen" w:cs="Sylfaen"/>
                <w:sz w:val="23"/>
                <w:szCs w:val="23"/>
              </w:rPr>
              <w:t>)</w:t>
            </w:r>
          </w:p>
        </w:tc>
        <w:tc>
          <w:tcPr>
            <w:tcW w:w="4335" w:type="dxa"/>
            <w:shd w:val="clear" w:color="auto" w:fill="auto"/>
          </w:tcPr>
          <w:p w14:paraId="11AB6BB4" w14:textId="77777777" w:rsidR="008948E4" w:rsidRPr="009A26D9" w:rsidRDefault="008948E4" w:rsidP="00DD212B">
            <w:pPr>
              <w:spacing w:after="200" w:line="276" w:lineRule="auto"/>
              <w:jc w:val="both"/>
              <w:rPr>
                <w:rFonts w:ascii="Sylfaen" w:hAnsi="Sylfaen" w:cs="Sylfaen"/>
                <w:sz w:val="23"/>
                <w:szCs w:val="23"/>
                <w:lang w:val="ka-GE"/>
              </w:rPr>
            </w:pPr>
          </w:p>
        </w:tc>
      </w:tr>
    </w:tbl>
    <w:p w14:paraId="2144F7D6" w14:textId="77777777" w:rsidR="008948E4" w:rsidRPr="009A26D9" w:rsidRDefault="008948E4" w:rsidP="008948E4">
      <w:pPr>
        <w:shd w:val="clear" w:color="auto" w:fill="FFFFFF"/>
        <w:spacing w:after="200" w:line="276" w:lineRule="auto"/>
        <w:ind w:left="928"/>
        <w:jc w:val="both"/>
        <w:rPr>
          <w:rFonts w:ascii="Sylfaen" w:hAnsi="Sylfaen" w:cs="Sylfaen"/>
          <w:b/>
          <w:sz w:val="23"/>
          <w:szCs w:val="23"/>
          <w:lang w:val="ka-GE"/>
        </w:rPr>
      </w:pPr>
    </w:p>
    <w:p w14:paraId="6DE49366" w14:textId="6E83B3D4" w:rsidR="008948E4" w:rsidRDefault="008948E4" w:rsidP="008948E4">
      <w:pPr>
        <w:rPr>
          <w:rFonts w:ascii="Sylfaen" w:hAnsi="Sylfaen" w:cs="Sylfaen"/>
          <w:b/>
          <w:sz w:val="23"/>
          <w:szCs w:val="23"/>
          <w:lang w:val="ka-GE"/>
        </w:rPr>
      </w:pPr>
      <w:r w:rsidRPr="009A26D9">
        <w:rPr>
          <w:rFonts w:ascii="Sylfaen" w:hAnsi="Sylfaen" w:cs="Sylfaen"/>
          <w:b/>
          <w:sz w:val="23"/>
          <w:szCs w:val="23"/>
          <w:lang w:val="ka-GE"/>
        </w:rPr>
        <w:br w:type="page"/>
      </w:r>
    </w:p>
    <w:p w14:paraId="4004DF6B" w14:textId="77777777" w:rsidR="00E72F6A" w:rsidRDefault="00E72F6A" w:rsidP="00E72F6A">
      <w:pPr>
        <w:shd w:val="clear" w:color="auto" w:fill="FFFFFF"/>
        <w:spacing w:after="200" w:line="276" w:lineRule="auto"/>
        <w:ind w:left="142"/>
        <w:jc w:val="both"/>
        <w:rPr>
          <w:rFonts w:ascii="Sylfaen" w:hAnsi="Sylfaen" w:cs="Sylfaen"/>
          <w:b/>
          <w:bCs/>
          <w:sz w:val="23"/>
          <w:szCs w:val="23"/>
          <w:lang w:val="ka-GE"/>
        </w:rPr>
      </w:pPr>
      <w:r>
        <w:rPr>
          <w:rFonts w:ascii="Sylfaen" w:hAnsi="Sylfaen"/>
          <w:b/>
          <w:bCs/>
          <w:lang w:val="ka-GE"/>
        </w:rPr>
        <w:lastRenderedPageBreak/>
        <w:t xml:space="preserve">დანართი </w:t>
      </w:r>
      <w:r>
        <w:rPr>
          <w:rFonts w:ascii="Sylfaen" w:hAnsi="Sylfaen"/>
          <w:b/>
          <w:bCs/>
          <w:lang w:val="en-US"/>
        </w:rPr>
        <w:t>2</w:t>
      </w:r>
      <w:r>
        <w:rPr>
          <w:rFonts w:ascii="Sylfaen" w:hAnsi="Sylfaen"/>
          <w:b/>
          <w:bCs/>
          <w:lang w:val="ka-GE"/>
        </w:rPr>
        <w:t xml:space="preserve"> / </w:t>
      </w:r>
      <w:r>
        <w:rPr>
          <w:rFonts w:ascii="Sylfaen" w:hAnsi="Sylfaen"/>
          <w:b/>
          <w:bCs/>
          <w:lang w:val="en-US"/>
        </w:rPr>
        <w:t>Annex 2</w:t>
      </w:r>
    </w:p>
    <w:p w14:paraId="668D49AA" w14:textId="77777777" w:rsidR="00E72F6A" w:rsidRPr="009A26D9" w:rsidRDefault="00E72F6A" w:rsidP="008948E4">
      <w:pPr>
        <w:rPr>
          <w:rFonts w:ascii="Sylfaen" w:hAnsi="Sylfaen" w:cs="Sylfaen"/>
          <w:b/>
          <w:sz w:val="23"/>
          <w:szCs w:val="23"/>
          <w:lang w:val="ka-GE"/>
        </w:rPr>
      </w:pPr>
    </w:p>
    <w:p w14:paraId="74F794E8" w14:textId="77777777" w:rsidR="008948E4" w:rsidRPr="009A26D9" w:rsidRDefault="008948E4" w:rsidP="008948E4">
      <w:pPr>
        <w:shd w:val="clear" w:color="auto" w:fill="FFFFFF"/>
        <w:spacing w:after="200" w:line="276" w:lineRule="auto"/>
        <w:ind w:left="142"/>
        <w:jc w:val="both"/>
        <w:rPr>
          <w:rFonts w:ascii="Sylfaen" w:hAnsi="Sylfaen" w:cs="Sylfaen"/>
          <w:b/>
          <w:sz w:val="23"/>
          <w:szCs w:val="23"/>
          <w:lang w:val="ka-GE"/>
        </w:rPr>
      </w:pPr>
      <w:r w:rsidRPr="009A26D9">
        <w:rPr>
          <w:rFonts w:ascii="Sylfaen" w:hAnsi="Sylfaen" w:cs="Sylfaen"/>
          <w:b/>
          <w:sz w:val="23"/>
          <w:szCs w:val="23"/>
          <w:lang w:val="ka-GE"/>
        </w:rPr>
        <w:t>პროექტის ბენეფიციარის საკონტაქტო მისამართი</w:t>
      </w:r>
      <w:r>
        <w:rPr>
          <w:rFonts w:ascii="Sylfaen" w:hAnsi="Sylfaen" w:cs="Sylfaen"/>
          <w:b/>
          <w:sz w:val="23"/>
          <w:szCs w:val="23"/>
          <w:lang w:val="en-US"/>
        </w:rPr>
        <w:t xml:space="preserve"> / </w:t>
      </w:r>
      <w:r>
        <w:rPr>
          <w:rFonts w:ascii="Sylfaen" w:hAnsi="Sylfaen" w:cs="Sylfaen"/>
          <w:b/>
          <w:sz w:val="23"/>
          <w:szCs w:val="23"/>
        </w:rPr>
        <w:t>Project beneficiary contact information</w:t>
      </w:r>
      <w:r w:rsidRPr="009A26D9">
        <w:rPr>
          <w:rFonts w:ascii="Sylfaen" w:hAnsi="Sylfaen" w:cs="Sylfaen"/>
          <w:b/>
          <w:sz w:val="23"/>
          <w:szCs w:val="23"/>
          <w:lang w:val="ka-GE"/>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6064"/>
      </w:tblGrid>
      <w:tr w:rsidR="008948E4" w:rsidRPr="009A26D9" w14:paraId="1C5A4380" w14:textId="77777777" w:rsidTr="00DD212B">
        <w:trPr>
          <w:trHeight w:val="1003"/>
        </w:trPr>
        <w:tc>
          <w:tcPr>
            <w:tcW w:w="3575" w:type="dxa"/>
            <w:shd w:val="clear" w:color="auto" w:fill="auto"/>
          </w:tcPr>
          <w:p w14:paraId="59187500" w14:textId="77777777" w:rsidR="008948E4" w:rsidRPr="009A26D9" w:rsidRDefault="008948E4" w:rsidP="00DD212B">
            <w:pPr>
              <w:jc w:val="both"/>
              <w:rPr>
                <w:rFonts w:ascii="Sylfaen" w:hAnsi="Sylfaen" w:cs="Sylfaen"/>
                <w:sz w:val="23"/>
                <w:szCs w:val="23"/>
                <w:lang w:val="en-US"/>
              </w:rPr>
            </w:pPr>
            <w:r w:rsidRPr="009A26D9">
              <w:rPr>
                <w:rFonts w:ascii="Sylfaen" w:hAnsi="Sylfaen" w:cs="Sylfaen"/>
                <w:sz w:val="23"/>
                <w:szCs w:val="23"/>
                <w:lang w:val="ka-GE"/>
              </w:rPr>
              <w:t>საცხოვრებელი მისამართი</w:t>
            </w:r>
            <w:r>
              <w:rPr>
                <w:rFonts w:ascii="Sylfaen" w:hAnsi="Sylfaen" w:cs="Sylfaen"/>
                <w:sz w:val="23"/>
                <w:szCs w:val="23"/>
                <w:lang w:val="en-US"/>
              </w:rPr>
              <w:t xml:space="preserve"> / Address:</w:t>
            </w:r>
          </w:p>
          <w:p w14:paraId="1A4D706C" w14:textId="77777777" w:rsidR="008948E4" w:rsidRPr="009A26D9" w:rsidRDefault="008948E4" w:rsidP="00DD212B">
            <w:pPr>
              <w:jc w:val="both"/>
              <w:rPr>
                <w:rFonts w:ascii="Sylfaen" w:hAnsi="Sylfaen" w:cs="Sylfaen"/>
                <w:sz w:val="23"/>
                <w:szCs w:val="23"/>
                <w:lang w:val="ka-GE"/>
              </w:rPr>
            </w:pPr>
          </w:p>
          <w:p w14:paraId="27DE9689" w14:textId="77777777" w:rsidR="008948E4" w:rsidRPr="009A26D9" w:rsidRDefault="008948E4" w:rsidP="00DD212B">
            <w:pPr>
              <w:jc w:val="both"/>
              <w:rPr>
                <w:rFonts w:ascii="Sylfaen" w:hAnsi="Sylfaen" w:cs="Sylfaen"/>
                <w:sz w:val="23"/>
                <w:szCs w:val="23"/>
                <w:lang w:val="ka-GE"/>
              </w:rPr>
            </w:pPr>
          </w:p>
        </w:tc>
        <w:tc>
          <w:tcPr>
            <w:tcW w:w="6064" w:type="dxa"/>
            <w:shd w:val="clear" w:color="auto" w:fill="auto"/>
          </w:tcPr>
          <w:p w14:paraId="2141BB32" w14:textId="77777777" w:rsidR="008948E4" w:rsidRPr="009A26D9" w:rsidRDefault="008948E4" w:rsidP="00DD212B">
            <w:pPr>
              <w:spacing w:after="200" w:line="276" w:lineRule="auto"/>
              <w:jc w:val="both"/>
              <w:rPr>
                <w:rFonts w:ascii="Sylfaen" w:hAnsi="Sylfaen" w:cs="Sylfaen"/>
                <w:sz w:val="23"/>
                <w:szCs w:val="23"/>
                <w:lang w:val="ka-GE"/>
              </w:rPr>
            </w:pPr>
          </w:p>
          <w:p w14:paraId="71B73432" w14:textId="77777777" w:rsidR="008948E4" w:rsidRPr="009A26D9" w:rsidRDefault="008948E4" w:rsidP="00DD212B">
            <w:pPr>
              <w:spacing w:after="200" w:line="276" w:lineRule="auto"/>
              <w:jc w:val="both"/>
              <w:rPr>
                <w:rFonts w:ascii="Sylfaen" w:hAnsi="Sylfaen" w:cs="Sylfaen"/>
                <w:sz w:val="23"/>
                <w:szCs w:val="23"/>
                <w:lang w:val="ka-GE"/>
              </w:rPr>
            </w:pPr>
          </w:p>
        </w:tc>
      </w:tr>
      <w:tr w:rsidR="008948E4" w:rsidRPr="009A26D9" w14:paraId="1BB9EDCA" w14:textId="77777777" w:rsidTr="00DD212B">
        <w:trPr>
          <w:trHeight w:val="792"/>
        </w:trPr>
        <w:tc>
          <w:tcPr>
            <w:tcW w:w="3575" w:type="dxa"/>
            <w:shd w:val="clear" w:color="auto" w:fill="auto"/>
          </w:tcPr>
          <w:p w14:paraId="4DDC372D" w14:textId="77777777" w:rsidR="008948E4" w:rsidRPr="009A26D9" w:rsidRDefault="008948E4" w:rsidP="00DD212B">
            <w:pPr>
              <w:spacing w:after="200" w:line="276" w:lineRule="auto"/>
              <w:jc w:val="both"/>
              <w:rPr>
                <w:rFonts w:ascii="Sylfaen" w:hAnsi="Sylfaen" w:cs="Sylfaen"/>
                <w:sz w:val="23"/>
                <w:szCs w:val="23"/>
                <w:lang w:val="en-US"/>
              </w:rPr>
            </w:pPr>
            <w:r w:rsidRPr="009A26D9">
              <w:rPr>
                <w:rFonts w:ascii="Sylfaen" w:hAnsi="Sylfaen" w:cs="Sylfaen"/>
                <w:sz w:val="23"/>
                <w:szCs w:val="23"/>
                <w:lang w:val="ka-GE"/>
              </w:rPr>
              <w:t>ტელეფონი/მობილური</w:t>
            </w:r>
            <w:r>
              <w:rPr>
                <w:rFonts w:ascii="Sylfaen" w:hAnsi="Sylfaen" w:cs="Sylfaen"/>
                <w:sz w:val="23"/>
                <w:szCs w:val="23"/>
                <w:lang w:val="en-US"/>
              </w:rPr>
              <w:t xml:space="preserve"> / Telephone/Mobile:</w:t>
            </w:r>
          </w:p>
        </w:tc>
        <w:tc>
          <w:tcPr>
            <w:tcW w:w="6064" w:type="dxa"/>
            <w:shd w:val="clear" w:color="auto" w:fill="auto"/>
          </w:tcPr>
          <w:p w14:paraId="143DA399" w14:textId="77777777" w:rsidR="008948E4" w:rsidRPr="009A26D9" w:rsidRDefault="008948E4" w:rsidP="00DD212B">
            <w:pPr>
              <w:spacing w:after="200" w:line="276" w:lineRule="auto"/>
              <w:jc w:val="both"/>
              <w:rPr>
                <w:rFonts w:ascii="Sylfaen" w:hAnsi="Sylfaen" w:cs="Sylfaen"/>
                <w:sz w:val="23"/>
                <w:szCs w:val="23"/>
                <w:lang w:val="ka-GE"/>
              </w:rPr>
            </w:pPr>
          </w:p>
        </w:tc>
      </w:tr>
      <w:tr w:rsidR="008948E4" w:rsidRPr="009A26D9" w14:paraId="166A06B3" w14:textId="77777777" w:rsidTr="00DD212B">
        <w:trPr>
          <w:trHeight w:val="822"/>
        </w:trPr>
        <w:tc>
          <w:tcPr>
            <w:tcW w:w="3575" w:type="dxa"/>
            <w:shd w:val="clear" w:color="auto" w:fill="auto"/>
          </w:tcPr>
          <w:p w14:paraId="46E4239E" w14:textId="77777777" w:rsidR="008948E4" w:rsidRPr="009A26D9" w:rsidRDefault="008948E4" w:rsidP="00DD212B">
            <w:pPr>
              <w:spacing w:after="200" w:line="276" w:lineRule="auto"/>
              <w:jc w:val="both"/>
              <w:rPr>
                <w:rFonts w:ascii="Sylfaen" w:hAnsi="Sylfaen" w:cs="Sylfaen"/>
                <w:sz w:val="23"/>
                <w:szCs w:val="23"/>
                <w:lang w:val="en-US"/>
              </w:rPr>
            </w:pPr>
            <w:r w:rsidRPr="009A26D9">
              <w:rPr>
                <w:rFonts w:ascii="Sylfaen" w:hAnsi="Sylfaen" w:cs="Sylfaen"/>
                <w:sz w:val="23"/>
                <w:szCs w:val="23"/>
                <w:lang w:val="ka-GE"/>
              </w:rPr>
              <w:t>ელ-ფოსტა</w:t>
            </w:r>
            <w:r>
              <w:rPr>
                <w:rFonts w:ascii="Sylfaen" w:hAnsi="Sylfaen" w:cs="Sylfaen"/>
                <w:sz w:val="23"/>
                <w:szCs w:val="23"/>
                <w:lang w:val="en-US"/>
              </w:rPr>
              <w:t xml:space="preserve"> / E-mail: </w:t>
            </w:r>
          </w:p>
        </w:tc>
        <w:tc>
          <w:tcPr>
            <w:tcW w:w="6064" w:type="dxa"/>
            <w:shd w:val="clear" w:color="auto" w:fill="auto"/>
          </w:tcPr>
          <w:p w14:paraId="393737F2" w14:textId="77777777" w:rsidR="008948E4" w:rsidRPr="009A26D9" w:rsidRDefault="008948E4" w:rsidP="00DD212B">
            <w:pPr>
              <w:spacing w:after="200" w:line="276" w:lineRule="auto"/>
              <w:jc w:val="both"/>
              <w:rPr>
                <w:rFonts w:ascii="Sylfaen" w:hAnsi="Sylfaen" w:cs="Sylfaen"/>
                <w:sz w:val="23"/>
                <w:szCs w:val="23"/>
                <w:lang w:val="ka-GE"/>
              </w:rPr>
            </w:pPr>
          </w:p>
        </w:tc>
      </w:tr>
    </w:tbl>
    <w:p w14:paraId="7C8FB4F3" w14:textId="77777777" w:rsidR="008948E4" w:rsidRPr="009A26D9" w:rsidRDefault="008948E4" w:rsidP="008948E4">
      <w:pPr>
        <w:shd w:val="clear" w:color="auto" w:fill="FFFFFF"/>
        <w:spacing w:after="200" w:line="276" w:lineRule="auto"/>
        <w:ind w:left="928"/>
        <w:jc w:val="both"/>
        <w:rPr>
          <w:rFonts w:ascii="Sylfaen" w:eastAsia="Sylfaen" w:hAnsi="Sylfaen" w:cs="Sylfaen"/>
          <w:color w:val="000000"/>
          <w:sz w:val="23"/>
          <w:szCs w:val="23"/>
          <w:lang w:val="ka-GE" w:eastAsia="ka-GE"/>
        </w:rPr>
      </w:pPr>
    </w:p>
    <w:p w14:paraId="373D45D3" w14:textId="44AC8D50" w:rsidR="008948E4" w:rsidRDefault="008948E4"/>
    <w:p w14:paraId="2AB611DA" w14:textId="25D79F3B" w:rsidR="008948E4" w:rsidRDefault="008948E4"/>
    <w:p w14:paraId="5C045567" w14:textId="77777777" w:rsidR="008948E4" w:rsidRDefault="008948E4"/>
    <w:sectPr w:rsidR="008948E4" w:rsidSect="009A26D9">
      <w:footerReference w:type="default" r:id="rId10"/>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F8EC" w14:textId="77777777" w:rsidR="00571C04" w:rsidRDefault="00571C04" w:rsidP="0099325E">
      <w:r>
        <w:separator/>
      </w:r>
    </w:p>
  </w:endnote>
  <w:endnote w:type="continuationSeparator" w:id="0">
    <w:p w14:paraId="4A6BD385" w14:textId="77777777" w:rsidR="00571C04" w:rsidRDefault="00571C04" w:rsidP="0099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2" w:type="dxa"/>
      <w:tblBorders>
        <w:top w:val="thinThickSmallGap" w:sz="24" w:space="0" w:color="002060"/>
      </w:tblBorders>
      <w:tblLook w:val="04A0" w:firstRow="1" w:lastRow="0" w:firstColumn="1" w:lastColumn="0" w:noHBand="0" w:noVBand="1"/>
    </w:tblPr>
    <w:tblGrid>
      <w:gridCol w:w="2093"/>
      <w:gridCol w:w="3686"/>
      <w:gridCol w:w="3543"/>
      <w:gridCol w:w="850"/>
    </w:tblGrid>
    <w:tr w:rsidR="0099325E" w:rsidRPr="0099325E" w14:paraId="2878B20C" w14:textId="77777777" w:rsidTr="003E46BC">
      <w:tc>
        <w:tcPr>
          <w:tcW w:w="2093" w:type="dxa"/>
          <w:shd w:val="clear" w:color="auto" w:fill="auto"/>
        </w:tcPr>
        <w:p w14:paraId="3356DC72" w14:textId="77777777" w:rsidR="0099325E" w:rsidRPr="0099325E" w:rsidRDefault="0099325E" w:rsidP="0099325E">
          <w:pPr>
            <w:rPr>
              <w:rFonts w:cs="Arial"/>
              <w:sz w:val="10"/>
              <w:szCs w:val="10"/>
              <w:lang w:val="en-US"/>
            </w:rPr>
          </w:pPr>
        </w:p>
        <w:p w14:paraId="2653C5FA" w14:textId="77777777" w:rsidR="0099325E" w:rsidRPr="0099325E" w:rsidRDefault="0099325E" w:rsidP="0099325E">
          <w:pPr>
            <w:rPr>
              <w:rFonts w:cs="Arial"/>
              <w:sz w:val="6"/>
              <w:szCs w:val="10"/>
              <w:lang w:val="en-US"/>
            </w:rPr>
          </w:pPr>
        </w:p>
        <w:p w14:paraId="76DEC303" w14:textId="77777777" w:rsidR="0099325E" w:rsidRPr="0099325E" w:rsidRDefault="0099325E" w:rsidP="0099325E">
          <w:pPr>
            <w:rPr>
              <w:rFonts w:ascii="Arial" w:hAnsi="Arial" w:cs="Arial"/>
              <w:b/>
              <w:bCs/>
              <w:sz w:val="32"/>
              <w:lang w:val="en-US"/>
            </w:rPr>
          </w:pPr>
        </w:p>
      </w:tc>
      <w:tc>
        <w:tcPr>
          <w:tcW w:w="3686" w:type="dxa"/>
          <w:shd w:val="clear" w:color="auto" w:fill="auto"/>
        </w:tcPr>
        <w:p w14:paraId="5AEC36F6" w14:textId="77777777" w:rsidR="0099325E" w:rsidRPr="0099325E" w:rsidRDefault="0099325E" w:rsidP="0099325E">
          <w:pPr>
            <w:rPr>
              <w:rFonts w:ascii="Sylfaen" w:hAnsi="Sylfaen" w:cs="Arial"/>
              <w:b/>
              <w:sz w:val="14"/>
              <w:szCs w:val="14"/>
              <w:lang w:val="ka-GE"/>
            </w:rPr>
          </w:pPr>
          <w:r w:rsidRPr="0099325E">
            <w:rPr>
              <w:rFonts w:ascii="Sylfaen" w:hAnsi="Sylfaen" w:cs="Arial"/>
              <w:b/>
              <w:sz w:val="14"/>
              <w:szCs w:val="14"/>
              <w:lang w:val="ka-GE"/>
            </w:rPr>
            <w:t>კავკასიის რეგიონული გარემოსდაცვითი ცენტრი</w:t>
          </w:r>
        </w:p>
        <w:p w14:paraId="3305525C" w14:textId="77777777" w:rsidR="0099325E" w:rsidRPr="0099325E" w:rsidRDefault="0099325E" w:rsidP="0099325E">
          <w:pPr>
            <w:rPr>
              <w:rFonts w:ascii="Sylfaen" w:hAnsi="Sylfaen" w:cs="Arial"/>
              <w:bCs/>
              <w:sz w:val="14"/>
              <w:szCs w:val="14"/>
              <w:lang w:val="ka-GE"/>
            </w:rPr>
          </w:pPr>
          <w:r w:rsidRPr="0099325E">
            <w:rPr>
              <w:rFonts w:ascii="Sylfaen" w:hAnsi="Sylfaen" w:cs="Arial"/>
              <w:bCs/>
              <w:sz w:val="14"/>
              <w:szCs w:val="14"/>
              <w:lang w:val="ka-GE"/>
            </w:rPr>
            <w:t>ბადრი შოშიტაიშვილის ქ. 13</w:t>
          </w:r>
          <w:r w:rsidRPr="0099325E">
            <w:rPr>
              <w:rFonts w:ascii="Sylfaen" w:hAnsi="Sylfaen" w:cs="Arial"/>
              <w:bCs/>
              <w:sz w:val="14"/>
              <w:szCs w:val="14"/>
              <w:lang w:val="en-US"/>
            </w:rPr>
            <w:t xml:space="preserve">, </w:t>
          </w:r>
          <w:r w:rsidRPr="0099325E">
            <w:rPr>
              <w:rFonts w:ascii="Sylfaen" w:hAnsi="Sylfaen" w:cs="Arial"/>
              <w:bCs/>
              <w:sz w:val="14"/>
              <w:szCs w:val="14"/>
              <w:lang w:val="ka-GE"/>
            </w:rPr>
            <w:t>0179 თბილისი</w:t>
          </w:r>
        </w:p>
        <w:p w14:paraId="6E3568D6" w14:textId="77777777" w:rsidR="0099325E" w:rsidRPr="0099325E" w:rsidRDefault="0099325E" w:rsidP="0099325E">
          <w:pPr>
            <w:rPr>
              <w:rFonts w:ascii="Sylfaen" w:hAnsi="Sylfaen" w:cs="Arial"/>
              <w:bCs/>
              <w:i/>
              <w:iCs/>
              <w:sz w:val="14"/>
              <w:szCs w:val="14"/>
              <w:lang w:val="ka-GE"/>
            </w:rPr>
          </w:pPr>
          <w:r w:rsidRPr="0099325E">
            <w:rPr>
              <w:rFonts w:ascii="Sylfaen" w:hAnsi="Sylfaen" w:cs="Arial"/>
              <w:i/>
              <w:iCs/>
              <w:noProof/>
              <w:sz w:val="14"/>
              <w:szCs w:val="14"/>
              <w:lang w:val="ka-GE"/>
            </w:rPr>
            <w:t>office</w:t>
          </w:r>
          <w:hyperlink r:id="rId1" w:history="1">
            <w:r w:rsidRPr="0099325E">
              <w:rPr>
                <w:rFonts w:ascii="Sylfaen" w:hAnsi="Sylfaen" w:cs="Arial"/>
                <w:i/>
                <w:iCs/>
                <w:noProof/>
                <w:sz w:val="14"/>
                <w:szCs w:val="14"/>
                <w:lang w:val="ka-GE"/>
              </w:rPr>
              <w:t>@rec-caucasus.org</w:t>
            </w:r>
          </w:hyperlink>
          <w:r w:rsidRPr="0099325E">
            <w:rPr>
              <w:rFonts w:ascii="Sylfaen" w:hAnsi="Sylfaen" w:cs="Arial"/>
              <w:i/>
              <w:iCs/>
              <w:noProof/>
              <w:sz w:val="14"/>
              <w:szCs w:val="14"/>
              <w:lang w:val="ka-GE"/>
            </w:rPr>
            <w:t xml:space="preserve"> </w:t>
          </w:r>
          <w:r w:rsidRPr="0099325E">
            <w:rPr>
              <w:rFonts w:ascii="Sylfaen" w:hAnsi="Sylfaen"/>
              <w:i/>
              <w:iCs/>
              <w:noProof/>
              <w:sz w:val="14"/>
              <w:szCs w:val="14"/>
              <w:lang w:val="ka-GE"/>
            </w:rPr>
            <w:t xml:space="preserve">/ </w:t>
          </w:r>
          <w:hyperlink r:id="rId2" w:history="1">
            <w:r w:rsidRPr="0099325E">
              <w:rPr>
                <w:rFonts w:ascii="Sylfaen" w:hAnsi="Sylfaen" w:cs="Arial"/>
                <w:i/>
                <w:iCs/>
                <w:noProof/>
                <w:sz w:val="14"/>
                <w:szCs w:val="14"/>
                <w:lang w:val="ka-GE"/>
              </w:rPr>
              <w:t>www.rec-caucasus.org</w:t>
            </w:r>
          </w:hyperlink>
        </w:p>
      </w:tc>
      <w:tc>
        <w:tcPr>
          <w:tcW w:w="3543" w:type="dxa"/>
          <w:shd w:val="clear" w:color="auto" w:fill="auto"/>
        </w:tcPr>
        <w:p w14:paraId="1203DCA5" w14:textId="77777777" w:rsidR="0099325E" w:rsidRPr="0099325E" w:rsidRDefault="0099325E" w:rsidP="0099325E">
          <w:pPr>
            <w:rPr>
              <w:rFonts w:ascii="Sylfaen" w:hAnsi="Sylfaen" w:cs="Arial"/>
              <w:b/>
              <w:sz w:val="14"/>
              <w:szCs w:val="14"/>
              <w:lang w:val="en-US"/>
            </w:rPr>
          </w:pPr>
          <w:r w:rsidRPr="0099325E">
            <w:rPr>
              <w:rFonts w:ascii="Sylfaen" w:hAnsi="Sylfaen" w:cs="Arial"/>
              <w:b/>
              <w:sz w:val="14"/>
              <w:szCs w:val="14"/>
              <w:lang w:val="en-US"/>
            </w:rPr>
            <w:t xml:space="preserve">REC Caucasus </w:t>
          </w:r>
        </w:p>
        <w:p w14:paraId="39346601" w14:textId="77777777" w:rsidR="0099325E" w:rsidRPr="0099325E" w:rsidRDefault="0099325E" w:rsidP="0099325E">
          <w:pPr>
            <w:rPr>
              <w:rFonts w:ascii="Sylfaen" w:hAnsi="Sylfaen" w:cs="Arial"/>
              <w:bCs/>
              <w:sz w:val="14"/>
              <w:szCs w:val="14"/>
              <w:lang w:val="en-US"/>
            </w:rPr>
          </w:pPr>
          <w:r w:rsidRPr="0099325E">
            <w:rPr>
              <w:rFonts w:ascii="Sylfaen" w:hAnsi="Sylfaen" w:cs="Arial"/>
              <w:bCs/>
              <w:sz w:val="14"/>
              <w:szCs w:val="14"/>
              <w:lang w:val="en-US"/>
            </w:rPr>
            <w:t xml:space="preserve">Badri </w:t>
          </w:r>
          <w:proofErr w:type="spellStart"/>
          <w:r w:rsidRPr="0099325E">
            <w:rPr>
              <w:rFonts w:ascii="Sylfaen" w:hAnsi="Sylfaen" w:cs="Arial"/>
              <w:bCs/>
              <w:sz w:val="14"/>
              <w:szCs w:val="14"/>
              <w:lang w:val="en-US"/>
            </w:rPr>
            <w:t>Shoshitaishvili</w:t>
          </w:r>
          <w:proofErr w:type="spellEnd"/>
          <w:r w:rsidRPr="0099325E">
            <w:rPr>
              <w:rFonts w:ascii="Sylfaen" w:hAnsi="Sylfaen" w:cs="Arial"/>
              <w:bCs/>
              <w:sz w:val="14"/>
              <w:szCs w:val="14"/>
              <w:lang w:val="en-US"/>
            </w:rPr>
            <w:t xml:space="preserve"> Str. 13, 0179 Tbilisi, Georgia</w:t>
          </w:r>
        </w:p>
        <w:p w14:paraId="2A3A19D1" w14:textId="77777777" w:rsidR="0099325E" w:rsidRPr="0099325E" w:rsidRDefault="0099325E" w:rsidP="0099325E">
          <w:pPr>
            <w:rPr>
              <w:rFonts w:ascii="Sylfaen" w:hAnsi="Sylfaen" w:cs="Arial"/>
              <w:bCs/>
              <w:sz w:val="14"/>
              <w:szCs w:val="14"/>
              <w:lang w:val="en-US"/>
            </w:rPr>
          </w:pPr>
          <w:r w:rsidRPr="0099325E">
            <w:rPr>
              <w:rFonts w:ascii="Sylfaen" w:hAnsi="Sylfaen" w:cs="Arial"/>
              <w:i/>
              <w:iCs/>
              <w:noProof/>
              <w:sz w:val="14"/>
              <w:szCs w:val="14"/>
              <w:lang w:val="en-US"/>
            </w:rPr>
            <w:t>office</w:t>
          </w:r>
          <w:hyperlink r:id="rId3" w:history="1">
            <w:r w:rsidRPr="0099325E">
              <w:rPr>
                <w:rFonts w:ascii="Sylfaen" w:hAnsi="Sylfaen" w:cs="Arial"/>
                <w:i/>
                <w:iCs/>
                <w:noProof/>
                <w:sz w:val="14"/>
                <w:szCs w:val="14"/>
                <w:lang w:val="en-US"/>
              </w:rPr>
              <w:t>@rec-caucasus.org</w:t>
            </w:r>
          </w:hyperlink>
          <w:r w:rsidRPr="0099325E">
            <w:rPr>
              <w:rFonts w:ascii="Sylfaen" w:hAnsi="Sylfaen" w:cs="Arial"/>
              <w:i/>
              <w:iCs/>
              <w:noProof/>
              <w:sz w:val="14"/>
              <w:szCs w:val="14"/>
              <w:lang w:val="en-US"/>
            </w:rPr>
            <w:t xml:space="preserve"> </w:t>
          </w:r>
          <w:r w:rsidRPr="0099325E">
            <w:rPr>
              <w:rFonts w:ascii="Sylfaen" w:hAnsi="Sylfaen"/>
              <w:i/>
              <w:iCs/>
              <w:noProof/>
              <w:sz w:val="14"/>
              <w:szCs w:val="14"/>
              <w:lang w:val="en-US"/>
            </w:rPr>
            <w:t xml:space="preserve">/ </w:t>
          </w:r>
          <w:hyperlink r:id="rId4" w:history="1">
            <w:r w:rsidRPr="0099325E">
              <w:rPr>
                <w:rFonts w:ascii="Sylfaen" w:hAnsi="Sylfaen" w:cs="Arial"/>
                <w:i/>
                <w:iCs/>
                <w:noProof/>
                <w:sz w:val="14"/>
                <w:szCs w:val="14"/>
                <w:lang w:val="en-US"/>
              </w:rPr>
              <w:t>www.rec-caucasus.org</w:t>
            </w:r>
          </w:hyperlink>
        </w:p>
      </w:tc>
      <w:tc>
        <w:tcPr>
          <w:tcW w:w="850" w:type="dxa"/>
          <w:shd w:val="clear" w:color="auto" w:fill="auto"/>
        </w:tcPr>
        <w:p w14:paraId="11FD3E85" w14:textId="77777777" w:rsidR="0099325E" w:rsidRPr="0099325E" w:rsidRDefault="0099325E" w:rsidP="0099325E">
          <w:pPr>
            <w:rPr>
              <w:sz w:val="10"/>
              <w:szCs w:val="10"/>
              <w:lang w:val="en-US"/>
            </w:rPr>
          </w:pPr>
        </w:p>
        <w:p w14:paraId="3B5434C1" w14:textId="77777777" w:rsidR="0099325E" w:rsidRPr="0099325E" w:rsidRDefault="0099325E" w:rsidP="0099325E">
          <w:pPr>
            <w:ind w:right="-126"/>
            <w:rPr>
              <w:rFonts w:ascii="Calibri" w:hAnsi="Calibri" w:cs="Calibri"/>
              <w:b/>
              <w:sz w:val="16"/>
              <w:szCs w:val="16"/>
              <w:lang w:val="en-US"/>
            </w:rPr>
          </w:pPr>
          <w:r w:rsidRPr="0099325E">
            <w:rPr>
              <w:lang w:val="en-US"/>
            </w:rPr>
            <w:t xml:space="preserve">  </w:t>
          </w:r>
          <w:r w:rsidRPr="0099325E">
            <w:rPr>
              <w:lang w:val="en-US"/>
            </w:rPr>
            <w:object w:dxaOrig="1776" w:dyaOrig="1368" w14:anchorId="24A39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2.5pt">
                <v:imagedata r:id="rId5" o:title=""/>
              </v:shape>
              <o:OLEObject Type="Embed" ProgID="PBrush" ShapeID="_x0000_i1025" DrawAspect="Content" ObjectID="_1761477597" r:id="rId6"/>
            </w:object>
          </w:r>
        </w:p>
      </w:tc>
    </w:tr>
  </w:tbl>
  <w:p w14:paraId="734B73C7" w14:textId="77777777" w:rsidR="0099325E" w:rsidRDefault="00993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D6E1" w14:textId="77777777" w:rsidR="00571C04" w:rsidRDefault="00571C04" w:rsidP="0099325E">
      <w:r>
        <w:separator/>
      </w:r>
    </w:p>
  </w:footnote>
  <w:footnote w:type="continuationSeparator" w:id="0">
    <w:p w14:paraId="751A3E64" w14:textId="77777777" w:rsidR="00571C04" w:rsidRDefault="00571C04" w:rsidP="00993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879"/>
    <w:multiLevelType w:val="hybridMultilevel"/>
    <w:tmpl w:val="F55EB288"/>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0637"/>
    <w:multiLevelType w:val="hybridMultilevel"/>
    <w:tmpl w:val="2F1EE3C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F6E31D2"/>
    <w:multiLevelType w:val="hybridMultilevel"/>
    <w:tmpl w:val="F55EB288"/>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145F9"/>
    <w:multiLevelType w:val="hybridMultilevel"/>
    <w:tmpl w:val="67883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5E"/>
    <w:rsid w:val="000C4054"/>
    <w:rsid w:val="000E5292"/>
    <w:rsid w:val="00112691"/>
    <w:rsid w:val="001248BA"/>
    <w:rsid w:val="001535BC"/>
    <w:rsid w:val="001D02BF"/>
    <w:rsid w:val="001F4BE1"/>
    <w:rsid w:val="00293933"/>
    <w:rsid w:val="002967FD"/>
    <w:rsid w:val="002C7850"/>
    <w:rsid w:val="00333FFD"/>
    <w:rsid w:val="00344FF5"/>
    <w:rsid w:val="003A6908"/>
    <w:rsid w:val="003F345B"/>
    <w:rsid w:val="00437D04"/>
    <w:rsid w:val="00442D4D"/>
    <w:rsid w:val="00556845"/>
    <w:rsid w:val="00571C04"/>
    <w:rsid w:val="00585878"/>
    <w:rsid w:val="005E010D"/>
    <w:rsid w:val="006658A7"/>
    <w:rsid w:val="00722697"/>
    <w:rsid w:val="007435DA"/>
    <w:rsid w:val="00796532"/>
    <w:rsid w:val="007B1A85"/>
    <w:rsid w:val="007C5D3B"/>
    <w:rsid w:val="008301D6"/>
    <w:rsid w:val="008418BF"/>
    <w:rsid w:val="00860905"/>
    <w:rsid w:val="008948E4"/>
    <w:rsid w:val="008A1E30"/>
    <w:rsid w:val="008E2760"/>
    <w:rsid w:val="00917A72"/>
    <w:rsid w:val="0099325E"/>
    <w:rsid w:val="009A26D9"/>
    <w:rsid w:val="00A016C3"/>
    <w:rsid w:val="00A341CB"/>
    <w:rsid w:val="00A61291"/>
    <w:rsid w:val="00A7120F"/>
    <w:rsid w:val="00A73DF8"/>
    <w:rsid w:val="00AB0C54"/>
    <w:rsid w:val="00AE654B"/>
    <w:rsid w:val="00AF4A09"/>
    <w:rsid w:val="00B031BD"/>
    <w:rsid w:val="00B2433B"/>
    <w:rsid w:val="00B261E0"/>
    <w:rsid w:val="00BC5AD0"/>
    <w:rsid w:val="00C37E2C"/>
    <w:rsid w:val="00C9325D"/>
    <w:rsid w:val="00CB46B5"/>
    <w:rsid w:val="00D90D7C"/>
    <w:rsid w:val="00DA2E5E"/>
    <w:rsid w:val="00E26C69"/>
    <w:rsid w:val="00E31090"/>
    <w:rsid w:val="00E47E3B"/>
    <w:rsid w:val="00E72F6A"/>
    <w:rsid w:val="00F108F7"/>
    <w:rsid w:val="00F3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DB2C2"/>
  <w15:chartTrackingRefBased/>
  <w15:docId w15:val="{0F61950F-0D7E-4E04-97F6-762E3531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25E"/>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325E"/>
    <w:rPr>
      <w:color w:val="0000FF"/>
      <w:u w:val="single"/>
    </w:rPr>
  </w:style>
  <w:style w:type="paragraph" w:styleId="Header">
    <w:name w:val="header"/>
    <w:basedOn w:val="Normal"/>
    <w:link w:val="HeaderChar"/>
    <w:uiPriority w:val="99"/>
    <w:unhideWhenUsed/>
    <w:rsid w:val="0099325E"/>
    <w:pPr>
      <w:tabs>
        <w:tab w:val="center" w:pos="4680"/>
        <w:tab w:val="right" w:pos="9360"/>
      </w:tabs>
    </w:pPr>
  </w:style>
  <w:style w:type="character" w:customStyle="1" w:styleId="HeaderChar">
    <w:name w:val="Header Char"/>
    <w:basedOn w:val="DefaultParagraphFont"/>
    <w:link w:val="Header"/>
    <w:uiPriority w:val="99"/>
    <w:rsid w:val="0099325E"/>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9325E"/>
    <w:pPr>
      <w:tabs>
        <w:tab w:val="center" w:pos="4680"/>
        <w:tab w:val="right" w:pos="9360"/>
      </w:tabs>
    </w:pPr>
  </w:style>
  <w:style w:type="character" w:customStyle="1" w:styleId="FooterChar">
    <w:name w:val="Footer Char"/>
    <w:basedOn w:val="DefaultParagraphFont"/>
    <w:link w:val="Footer"/>
    <w:uiPriority w:val="99"/>
    <w:rsid w:val="0099325E"/>
    <w:rPr>
      <w:rFonts w:ascii="Times New Roman" w:eastAsia="Times New Roman" w:hAnsi="Times New Roman" w:cs="Times New Roman"/>
      <w:szCs w:val="20"/>
      <w:lang w:val="en-GB"/>
    </w:rPr>
  </w:style>
  <w:style w:type="paragraph" w:styleId="ListParagraph">
    <w:name w:val="List Paragraph"/>
    <w:aliases w:val="List Paragraph (numbered (a)),List Paragraph1,WB Para,Bullets,Paragraphe de liste1,List Paragraph11,Para,ADB paragraph numbering,Numbered paragraph,List Paragraph-ExecSummary,References,List Paragraph (bulleted list),Bullet 1 List,Liste 1"/>
    <w:basedOn w:val="Normal"/>
    <w:link w:val="ListParagraphChar"/>
    <w:uiPriority w:val="1"/>
    <w:qFormat/>
    <w:rsid w:val="009A26D9"/>
    <w:pPr>
      <w:ind w:left="720"/>
      <w:contextualSpacing/>
    </w:pPr>
    <w:rPr>
      <w:szCs w:val="24"/>
    </w:rPr>
  </w:style>
  <w:style w:type="character" w:customStyle="1" w:styleId="ListParagraphChar">
    <w:name w:val="List Paragraph Char"/>
    <w:aliases w:val="List Paragraph (numbered (a)) Char,List Paragraph1 Char,WB Para Char,Bullets Char,Paragraphe de liste1 Char,List Paragraph11 Char,Para Char,ADB paragraph numbering Char,Numbered paragraph Char,List Paragraph-ExecSummary Char"/>
    <w:link w:val="ListParagraph"/>
    <w:uiPriority w:val="1"/>
    <w:qFormat/>
    <w:rsid w:val="009A26D9"/>
    <w:rPr>
      <w:rFonts w:ascii="Times New Roman" w:eastAsia="Times New Roman" w:hAnsi="Times New Roman" w:cs="Times New Roman"/>
      <w:szCs w:val="24"/>
      <w:lang w:val="en-GB"/>
    </w:rPr>
  </w:style>
  <w:style w:type="table" w:styleId="TableGrid">
    <w:name w:val="Table Grid"/>
    <w:basedOn w:val="TableNormal"/>
    <w:uiPriority w:val="39"/>
    <w:rsid w:val="009A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622">
      <w:bodyDiv w:val="1"/>
      <w:marLeft w:val="0"/>
      <w:marRight w:val="0"/>
      <w:marTop w:val="0"/>
      <w:marBottom w:val="0"/>
      <w:divBdr>
        <w:top w:val="none" w:sz="0" w:space="0" w:color="auto"/>
        <w:left w:val="none" w:sz="0" w:space="0" w:color="auto"/>
        <w:bottom w:val="none" w:sz="0" w:space="0" w:color="auto"/>
        <w:right w:val="none" w:sz="0" w:space="0" w:color="auto"/>
      </w:divBdr>
    </w:div>
    <w:div w:id="19872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c-caucasus.org/project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lkhaz.dzneladze@rec-caucasus.org" TargetMode="External"/><Relationship Id="rId2" Type="http://schemas.openxmlformats.org/officeDocument/2006/relationships/hyperlink" Target="http://www.rec-caucasus.org/" TargetMode="External"/><Relationship Id="rId1" Type="http://schemas.openxmlformats.org/officeDocument/2006/relationships/hyperlink" Target="mailto:malkhaz.dzneladze@rec-caucasus.org" TargetMode="Externa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hyperlink" Target="http://www.rec-caucasus.org/"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29T13:48:59.752"/>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Kapanadze</dc:creator>
  <cp:keywords/>
  <dc:description/>
  <cp:lastModifiedBy>Marika Kapanadze</cp:lastModifiedBy>
  <cp:revision>8</cp:revision>
  <dcterms:created xsi:type="dcterms:W3CDTF">2023-11-01T09:38:00Z</dcterms:created>
  <dcterms:modified xsi:type="dcterms:W3CDTF">2023-11-14T10:34:00Z</dcterms:modified>
</cp:coreProperties>
</file>